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22" w:rsidRPr="00165958" w:rsidRDefault="009C3B22" w:rsidP="00BF515B">
      <w:pPr>
        <w:spacing w:after="0" w:line="240" w:lineRule="auto"/>
      </w:pPr>
    </w:p>
    <w:tbl>
      <w:tblPr>
        <w:tblStyle w:val="TableGrid"/>
        <w:tblW w:w="13518" w:type="dxa"/>
        <w:tblLook w:val="04A0"/>
      </w:tblPr>
      <w:tblGrid>
        <w:gridCol w:w="2557"/>
        <w:gridCol w:w="1158"/>
        <w:gridCol w:w="9803"/>
      </w:tblGrid>
      <w:tr w:rsidR="00FB35C1" w:rsidRPr="00165958" w:rsidTr="005E3ED2">
        <w:tc>
          <w:tcPr>
            <w:tcW w:w="2557" w:type="dxa"/>
          </w:tcPr>
          <w:p w:rsidR="00FB35C1" w:rsidRPr="00165958" w:rsidRDefault="00FB35C1" w:rsidP="00BF515B">
            <w:pPr>
              <w:rPr>
                <w:b/>
              </w:rPr>
            </w:pPr>
            <w:r w:rsidRPr="00165958">
              <w:rPr>
                <w:b/>
              </w:rPr>
              <w:t>TITLU WORKSHOP SI COORDONATORI</w:t>
            </w:r>
          </w:p>
        </w:tc>
        <w:tc>
          <w:tcPr>
            <w:tcW w:w="1158" w:type="dxa"/>
          </w:tcPr>
          <w:p w:rsidR="00FB35C1" w:rsidRPr="00165958" w:rsidRDefault="0082069F" w:rsidP="00BF515B">
            <w:pPr>
              <w:rPr>
                <w:b/>
              </w:rPr>
            </w:pPr>
            <w:r w:rsidRPr="00165958">
              <w:rPr>
                <w:b/>
              </w:rPr>
              <w:t>DURATA</w:t>
            </w:r>
            <w:r w:rsidR="00FB35C1" w:rsidRPr="00165958">
              <w:rPr>
                <w:b/>
              </w:rPr>
              <w:t xml:space="preserve"> </w:t>
            </w:r>
          </w:p>
        </w:tc>
        <w:tc>
          <w:tcPr>
            <w:tcW w:w="9803" w:type="dxa"/>
          </w:tcPr>
          <w:p w:rsidR="00FB35C1" w:rsidRPr="00165958" w:rsidRDefault="00FB35C1" w:rsidP="00BF515B">
            <w:pPr>
              <w:rPr>
                <w:b/>
              </w:rPr>
            </w:pPr>
            <w:r w:rsidRPr="00165958">
              <w:rPr>
                <w:b/>
              </w:rPr>
              <w:t>TEMATICA</w:t>
            </w:r>
          </w:p>
        </w:tc>
      </w:tr>
      <w:tr w:rsidR="00FB35C1" w:rsidRPr="00165958" w:rsidTr="005E3ED2">
        <w:tc>
          <w:tcPr>
            <w:tcW w:w="2557" w:type="dxa"/>
            <w:vAlign w:val="center"/>
          </w:tcPr>
          <w:p w:rsidR="00FB35C1" w:rsidRPr="00165958" w:rsidRDefault="00FB35C1" w:rsidP="00BF515B">
            <w:pPr>
              <w:jc w:val="center"/>
              <w:rPr>
                <w:rFonts w:eastAsia="Calibri" w:cs="Calibri"/>
                <w:lang w:val="ro-RO"/>
              </w:rPr>
            </w:pPr>
            <w:r w:rsidRPr="00165958">
              <w:rPr>
                <w:rFonts w:eastAsia="Calibri" w:cs="Calibri"/>
                <w:lang w:val="ro-RO"/>
              </w:rPr>
              <w:t xml:space="preserve">Workshop </w:t>
            </w:r>
            <w:r w:rsidRPr="00165958">
              <w:rPr>
                <w:rFonts w:eastAsia="Calibri" w:cs="Calibri"/>
                <w:b/>
                <w:lang w:val="ro-RO"/>
              </w:rPr>
              <w:t>„</w:t>
            </w:r>
            <w:proofErr w:type="spellStart"/>
            <w:r w:rsidR="00E95418" w:rsidRPr="00165958">
              <w:rPr>
                <w:b/>
              </w:rPr>
              <w:t>Locul</w:t>
            </w:r>
            <w:proofErr w:type="spellEnd"/>
            <w:r w:rsidR="00E95418" w:rsidRPr="00165958">
              <w:rPr>
                <w:b/>
              </w:rPr>
              <w:t xml:space="preserve"> </w:t>
            </w:r>
            <w:proofErr w:type="spellStart"/>
            <w:r w:rsidR="00E95418" w:rsidRPr="00165958">
              <w:rPr>
                <w:b/>
              </w:rPr>
              <w:t>emotiei</w:t>
            </w:r>
            <w:proofErr w:type="spellEnd"/>
            <w:r w:rsidR="00E95418" w:rsidRPr="00165958">
              <w:rPr>
                <w:b/>
              </w:rPr>
              <w:t xml:space="preserve"> </w:t>
            </w:r>
            <w:proofErr w:type="spellStart"/>
            <w:r w:rsidR="00E95418" w:rsidRPr="00165958">
              <w:rPr>
                <w:b/>
              </w:rPr>
              <w:t>si</w:t>
            </w:r>
            <w:proofErr w:type="spellEnd"/>
            <w:r w:rsidR="00E95418" w:rsidRPr="00165958">
              <w:rPr>
                <w:b/>
              </w:rPr>
              <w:t xml:space="preserve"> </w:t>
            </w:r>
            <w:proofErr w:type="spellStart"/>
            <w:r w:rsidR="00E95418" w:rsidRPr="00165958">
              <w:rPr>
                <w:b/>
              </w:rPr>
              <w:t>stresului</w:t>
            </w:r>
            <w:proofErr w:type="spellEnd"/>
            <w:r w:rsidR="00E95418" w:rsidRPr="00165958">
              <w:rPr>
                <w:b/>
              </w:rPr>
              <w:t xml:space="preserve"> in </w:t>
            </w:r>
            <w:proofErr w:type="spellStart"/>
            <w:r w:rsidR="00E95418" w:rsidRPr="00165958">
              <w:rPr>
                <w:b/>
              </w:rPr>
              <w:t>evaluarea</w:t>
            </w:r>
            <w:proofErr w:type="spellEnd"/>
            <w:r w:rsidR="00E95418" w:rsidRPr="00165958">
              <w:rPr>
                <w:b/>
              </w:rPr>
              <w:t xml:space="preserve"> </w:t>
            </w:r>
            <w:proofErr w:type="spellStart"/>
            <w:r w:rsidR="00E95418" w:rsidRPr="00165958">
              <w:rPr>
                <w:b/>
              </w:rPr>
              <w:t>sistemului</w:t>
            </w:r>
            <w:proofErr w:type="spellEnd"/>
            <w:r w:rsidR="00E95418" w:rsidRPr="00165958">
              <w:rPr>
                <w:b/>
              </w:rPr>
              <w:t xml:space="preserve"> </w:t>
            </w:r>
            <w:proofErr w:type="spellStart"/>
            <w:r w:rsidR="00E95418" w:rsidRPr="00165958">
              <w:rPr>
                <w:b/>
              </w:rPr>
              <w:t>imunitar</w:t>
            </w:r>
            <w:proofErr w:type="spellEnd"/>
            <w:r w:rsidRPr="00165958">
              <w:rPr>
                <w:rFonts w:eastAsia="Calibri" w:cs="Calibri"/>
                <w:b/>
                <w:lang w:val="ro-RO"/>
              </w:rPr>
              <w:t>”</w:t>
            </w:r>
          </w:p>
          <w:p w:rsidR="00FB35C1" w:rsidRPr="00165958" w:rsidRDefault="00FB35C1" w:rsidP="00BF515B">
            <w:pPr>
              <w:jc w:val="center"/>
              <w:rPr>
                <w:rFonts w:eastAsia="Calibri" w:cs="Calibri"/>
                <w:lang w:val="ro-RO"/>
              </w:rPr>
            </w:pPr>
            <w:r w:rsidRPr="00165958">
              <w:rPr>
                <w:rFonts w:eastAsia="Calibri" w:cs="Calibri"/>
                <w:lang w:val="ro-RO"/>
              </w:rPr>
              <w:t xml:space="preserve">Coordonator: </w:t>
            </w:r>
            <w:r w:rsidR="0082069F" w:rsidRPr="00165958">
              <w:rPr>
                <w:rFonts w:eastAsia="Calibri" w:cs="Calibri"/>
                <w:b/>
                <w:lang w:val="ro-RO"/>
              </w:rPr>
              <w:t>Lect. Univ. Dr. Angela BOGLUT</w:t>
            </w:r>
          </w:p>
        </w:tc>
        <w:tc>
          <w:tcPr>
            <w:tcW w:w="1158" w:type="dxa"/>
            <w:vAlign w:val="center"/>
          </w:tcPr>
          <w:p w:rsidR="00FB35C1" w:rsidRPr="00165958" w:rsidRDefault="00612685" w:rsidP="00BF515B">
            <w:pPr>
              <w:jc w:val="center"/>
              <w:rPr>
                <w:rFonts w:eastAsia="Calibri" w:cs="Calibri"/>
                <w:lang w:val="ro-RO"/>
              </w:rPr>
            </w:pPr>
            <w:r w:rsidRPr="00165958">
              <w:rPr>
                <w:rFonts w:eastAsia="Calibri" w:cs="Calibri"/>
                <w:lang w:val="ro-RO"/>
              </w:rPr>
              <w:t>2 ore</w:t>
            </w:r>
          </w:p>
        </w:tc>
        <w:tc>
          <w:tcPr>
            <w:tcW w:w="9803" w:type="dxa"/>
          </w:tcPr>
          <w:p w:rsidR="00FB35C1" w:rsidRPr="00165958" w:rsidRDefault="002B7629" w:rsidP="002B7629">
            <w:proofErr w:type="spellStart"/>
            <w:r w:rsidRPr="00165958">
              <w:t>Într</w:t>
            </w:r>
            <w:proofErr w:type="spellEnd"/>
            <w:r w:rsidRPr="00165958">
              <w:t xml:space="preserve">-o </w:t>
            </w:r>
            <w:proofErr w:type="spellStart"/>
            <w:r w:rsidRPr="00165958">
              <w:t>anumită</w:t>
            </w:r>
            <w:proofErr w:type="spellEnd"/>
            <w:r w:rsidRPr="00165958">
              <w:t xml:space="preserve"> </w:t>
            </w:r>
            <w:proofErr w:type="spellStart"/>
            <w:r w:rsidRPr="00165958">
              <w:t>măsură</w:t>
            </w:r>
            <w:proofErr w:type="spellEnd"/>
            <w:r w:rsidRPr="00165958">
              <w:t xml:space="preserve">, </w:t>
            </w:r>
            <w:proofErr w:type="spellStart"/>
            <w:r w:rsidRPr="00165958">
              <w:t>efectul</w:t>
            </w:r>
            <w:proofErr w:type="spellEnd"/>
            <w:r w:rsidRPr="00165958">
              <w:t xml:space="preserve"> </w:t>
            </w:r>
            <w:proofErr w:type="spellStart"/>
            <w:r w:rsidRPr="00165958">
              <w:t>stresului</w:t>
            </w:r>
            <w:proofErr w:type="spellEnd"/>
            <w:r w:rsidRPr="00165958">
              <w:t xml:space="preserve"> </w:t>
            </w:r>
            <w:proofErr w:type="spellStart"/>
            <w:r w:rsidRPr="00165958">
              <w:t>asupra</w:t>
            </w:r>
            <w:proofErr w:type="spellEnd"/>
            <w:r w:rsidRPr="00165958">
              <w:t xml:space="preserve"> </w:t>
            </w:r>
            <w:proofErr w:type="spellStart"/>
            <w:r w:rsidRPr="00165958">
              <w:t>individului</w:t>
            </w:r>
            <w:proofErr w:type="spellEnd"/>
            <w:r w:rsidRPr="00165958">
              <w:t xml:space="preserve"> </w:t>
            </w:r>
            <w:proofErr w:type="spellStart"/>
            <w:r w:rsidRPr="00165958">
              <w:t>este</w:t>
            </w:r>
            <w:proofErr w:type="spellEnd"/>
            <w:r w:rsidRPr="00165958">
              <w:t xml:space="preserve"> </w:t>
            </w:r>
            <w:proofErr w:type="spellStart"/>
            <w:r w:rsidRPr="00165958">
              <w:t>unul</w:t>
            </w:r>
            <w:proofErr w:type="spellEnd"/>
            <w:r w:rsidRPr="00165958">
              <w:t xml:space="preserve"> </w:t>
            </w:r>
            <w:proofErr w:type="spellStart"/>
            <w:r w:rsidRPr="00165958">
              <w:t>motivațional</w:t>
            </w:r>
            <w:proofErr w:type="spellEnd"/>
            <w:r w:rsidRPr="00165958">
              <w:t xml:space="preserve">, </w:t>
            </w:r>
            <w:proofErr w:type="spellStart"/>
            <w:r w:rsidRPr="00165958">
              <w:t>ajutând</w:t>
            </w:r>
            <w:proofErr w:type="spellEnd"/>
            <w:r w:rsidRPr="00165958">
              <w:t xml:space="preserve"> la </w:t>
            </w:r>
            <w:proofErr w:type="spellStart"/>
            <w:r w:rsidRPr="00165958">
              <w:t>mobilizarea</w:t>
            </w:r>
            <w:proofErr w:type="spellEnd"/>
            <w:r w:rsidRPr="00165958">
              <w:t xml:space="preserve"> </w:t>
            </w:r>
            <w:proofErr w:type="spellStart"/>
            <w:r w:rsidRPr="00165958">
              <w:t>energetica</w:t>
            </w:r>
            <w:proofErr w:type="spellEnd"/>
            <w:r w:rsidRPr="00165958">
              <w:t xml:space="preserve"> </w:t>
            </w:r>
            <w:proofErr w:type="gramStart"/>
            <w:r w:rsidRPr="00165958">
              <w:t>a</w:t>
            </w:r>
            <w:proofErr w:type="gramEnd"/>
            <w:r w:rsidRPr="00165958">
              <w:t xml:space="preserve"> </w:t>
            </w:r>
            <w:proofErr w:type="spellStart"/>
            <w:r w:rsidRPr="00165958">
              <w:t>organismului</w:t>
            </w:r>
            <w:proofErr w:type="spellEnd"/>
            <w:r w:rsidRPr="00165958">
              <w:t xml:space="preserve"> </w:t>
            </w:r>
            <w:proofErr w:type="spellStart"/>
            <w:r w:rsidRPr="00165958">
              <w:t>pentru</w:t>
            </w:r>
            <w:proofErr w:type="spellEnd"/>
            <w:r w:rsidRPr="00165958">
              <w:t xml:space="preserve"> ca </w:t>
            </w:r>
            <w:proofErr w:type="spellStart"/>
            <w:r w:rsidRPr="00165958">
              <w:t>persoana</w:t>
            </w:r>
            <w:proofErr w:type="spellEnd"/>
            <w:r w:rsidRPr="00165958">
              <w:t xml:space="preserve"> </w:t>
            </w:r>
            <w:proofErr w:type="spellStart"/>
            <w:r w:rsidRPr="00165958">
              <w:t>respectiva</w:t>
            </w:r>
            <w:proofErr w:type="spellEnd"/>
            <w:r w:rsidRPr="00165958">
              <w:t xml:space="preserve"> </w:t>
            </w:r>
            <w:proofErr w:type="spellStart"/>
            <w:r w:rsidRPr="00165958">
              <w:t>sa</w:t>
            </w:r>
            <w:proofErr w:type="spellEnd"/>
            <w:r w:rsidRPr="00165958">
              <w:t xml:space="preserve"> </w:t>
            </w:r>
            <w:proofErr w:type="spellStart"/>
            <w:r w:rsidRPr="00165958">
              <w:t>facă</w:t>
            </w:r>
            <w:proofErr w:type="spellEnd"/>
            <w:r w:rsidRPr="00165958">
              <w:t xml:space="preserve"> </w:t>
            </w:r>
            <w:proofErr w:type="spellStart"/>
            <w:r w:rsidRPr="00165958">
              <w:t>față</w:t>
            </w:r>
            <w:proofErr w:type="spellEnd"/>
            <w:r w:rsidRPr="00165958">
              <w:t xml:space="preserve"> cu </w:t>
            </w:r>
            <w:proofErr w:type="spellStart"/>
            <w:r w:rsidRPr="00165958">
              <w:t>succes</w:t>
            </w:r>
            <w:proofErr w:type="spellEnd"/>
            <w:r w:rsidRPr="00165958">
              <w:t xml:space="preserve"> </w:t>
            </w:r>
            <w:proofErr w:type="spellStart"/>
            <w:r w:rsidRPr="00165958">
              <w:t>unei</w:t>
            </w:r>
            <w:proofErr w:type="spellEnd"/>
            <w:r w:rsidRPr="00165958">
              <w:t xml:space="preserve"> </w:t>
            </w:r>
            <w:proofErr w:type="spellStart"/>
            <w:r w:rsidRPr="00165958">
              <w:t>schimbări</w:t>
            </w:r>
            <w:proofErr w:type="spellEnd"/>
            <w:r w:rsidRPr="00165958">
              <w:t xml:space="preserve"> </w:t>
            </w:r>
            <w:proofErr w:type="spellStart"/>
            <w:r w:rsidRPr="00165958">
              <w:t>sau</w:t>
            </w:r>
            <w:proofErr w:type="spellEnd"/>
            <w:r w:rsidRPr="00165958">
              <w:t xml:space="preserve"> </w:t>
            </w:r>
            <w:proofErr w:type="spellStart"/>
            <w:r w:rsidRPr="00165958">
              <w:t>presiuni</w:t>
            </w:r>
            <w:proofErr w:type="spellEnd"/>
            <w:r w:rsidRPr="00165958">
              <w:t xml:space="preserve"> cu care se </w:t>
            </w:r>
            <w:proofErr w:type="spellStart"/>
            <w:r w:rsidRPr="00165958">
              <w:t>confrunta</w:t>
            </w:r>
            <w:proofErr w:type="spellEnd"/>
            <w:r w:rsidRPr="00165958">
              <w:t xml:space="preserve">. Dar </w:t>
            </w:r>
            <w:proofErr w:type="spellStart"/>
            <w:r w:rsidRPr="00165958">
              <w:t>când</w:t>
            </w:r>
            <w:proofErr w:type="spellEnd"/>
            <w:r w:rsidRPr="00165958">
              <w:t xml:space="preserve"> </w:t>
            </w:r>
            <w:proofErr w:type="spellStart"/>
            <w:r w:rsidRPr="00165958">
              <w:t>solicitarea</w:t>
            </w:r>
            <w:proofErr w:type="spellEnd"/>
            <w:r w:rsidRPr="00165958">
              <w:t xml:space="preserve"> </w:t>
            </w:r>
            <w:proofErr w:type="spellStart"/>
            <w:r w:rsidRPr="00165958">
              <w:t>externă</w:t>
            </w:r>
            <w:proofErr w:type="spellEnd"/>
            <w:r w:rsidRPr="00165958">
              <w:t xml:space="preserve"> </w:t>
            </w:r>
            <w:proofErr w:type="spellStart"/>
            <w:r w:rsidRPr="00165958">
              <w:t>depășește</w:t>
            </w:r>
            <w:proofErr w:type="spellEnd"/>
            <w:r w:rsidRPr="00165958">
              <w:t xml:space="preserve"> </w:t>
            </w:r>
            <w:proofErr w:type="spellStart"/>
            <w:r w:rsidRPr="00165958">
              <w:t>capacitatea</w:t>
            </w:r>
            <w:proofErr w:type="spellEnd"/>
            <w:r w:rsidRPr="00165958">
              <w:t xml:space="preserve"> de </w:t>
            </w:r>
            <w:proofErr w:type="spellStart"/>
            <w:r w:rsidRPr="00165958">
              <w:t>adaptare</w:t>
            </w:r>
            <w:proofErr w:type="spellEnd"/>
            <w:r w:rsidRPr="00165958">
              <w:t xml:space="preserve"> a </w:t>
            </w:r>
            <w:proofErr w:type="spellStart"/>
            <w:r w:rsidRPr="00165958">
              <w:t>persoanei</w:t>
            </w:r>
            <w:proofErr w:type="spellEnd"/>
            <w:r w:rsidRPr="00165958">
              <w:t xml:space="preserve">, </w:t>
            </w:r>
            <w:proofErr w:type="spellStart"/>
            <w:r w:rsidRPr="00165958">
              <w:t>stresul</w:t>
            </w:r>
            <w:proofErr w:type="spellEnd"/>
            <w:r w:rsidRPr="00165958">
              <w:t xml:space="preserve"> </w:t>
            </w:r>
            <w:proofErr w:type="spellStart"/>
            <w:r w:rsidRPr="00165958">
              <w:t>devine</w:t>
            </w:r>
            <w:proofErr w:type="spellEnd"/>
            <w:r w:rsidRPr="00165958">
              <w:t xml:space="preserve"> </w:t>
            </w:r>
            <w:proofErr w:type="spellStart"/>
            <w:r w:rsidRPr="00165958">
              <w:t>patologic</w:t>
            </w:r>
            <w:proofErr w:type="spellEnd"/>
            <w:r w:rsidRPr="00165958">
              <w:t xml:space="preserve"> </w:t>
            </w:r>
            <w:proofErr w:type="spellStart"/>
            <w:r w:rsidRPr="00165958">
              <w:t>și</w:t>
            </w:r>
            <w:proofErr w:type="spellEnd"/>
            <w:r w:rsidRPr="00165958">
              <w:t xml:space="preserve"> </w:t>
            </w:r>
            <w:proofErr w:type="spellStart"/>
            <w:r w:rsidRPr="00165958">
              <w:t>poate</w:t>
            </w:r>
            <w:proofErr w:type="spellEnd"/>
            <w:r w:rsidRPr="00165958">
              <w:t xml:space="preserve"> </w:t>
            </w:r>
            <w:proofErr w:type="spellStart"/>
            <w:r w:rsidRPr="00165958">
              <w:t>submina</w:t>
            </w:r>
            <w:proofErr w:type="spellEnd"/>
            <w:r w:rsidRPr="00165958">
              <w:t xml:space="preserve"> </w:t>
            </w:r>
            <w:proofErr w:type="spellStart"/>
            <w:r w:rsidRPr="00165958">
              <w:t>sănătatea</w:t>
            </w:r>
            <w:proofErr w:type="spellEnd"/>
            <w:r w:rsidRPr="00165958">
              <w:t xml:space="preserve"> </w:t>
            </w:r>
            <w:proofErr w:type="spellStart"/>
            <w:r w:rsidRPr="00165958">
              <w:t>întregului</w:t>
            </w:r>
            <w:proofErr w:type="spellEnd"/>
            <w:r w:rsidRPr="00165958">
              <w:t xml:space="preserve"> organism. </w:t>
            </w:r>
            <w:proofErr w:type="spellStart"/>
            <w:r w:rsidRPr="00165958">
              <w:t>Numeroase</w:t>
            </w:r>
            <w:proofErr w:type="spellEnd"/>
            <w:r w:rsidRPr="00165958">
              <w:t xml:space="preserve"> </w:t>
            </w:r>
            <w:proofErr w:type="spellStart"/>
            <w:r w:rsidRPr="00165958">
              <w:t>studii</w:t>
            </w:r>
            <w:proofErr w:type="spellEnd"/>
            <w:r w:rsidRPr="00165958">
              <w:t xml:space="preserve"> au </w:t>
            </w:r>
            <w:proofErr w:type="spellStart"/>
            <w:r w:rsidRPr="00165958">
              <w:t>arătat</w:t>
            </w:r>
            <w:proofErr w:type="spellEnd"/>
            <w:r w:rsidRPr="00165958">
              <w:t xml:space="preserve"> </w:t>
            </w:r>
            <w:proofErr w:type="spellStart"/>
            <w:r w:rsidRPr="00165958">
              <w:t>că</w:t>
            </w:r>
            <w:proofErr w:type="spellEnd"/>
            <w:r w:rsidRPr="00165958">
              <w:t xml:space="preserve"> </w:t>
            </w:r>
            <w:proofErr w:type="spellStart"/>
            <w:r w:rsidRPr="00165958">
              <w:t>sistemul</w:t>
            </w:r>
            <w:proofErr w:type="spellEnd"/>
            <w:r w:rsidRPr="00165958">
              <w:t xml:space="preserve"> </w:t>
            </w:r>
            <w:proofErr w:type="spellStart"/>
            <w:r w:rsidRPr="00165958">
              <w:t>imunitar</w:t>
            </w:r>
            <w:proofErr w:type="spellEnd"/>
            <w:r w:rsidRPr="00165958">
              <w:t xml:space="preserve"> </w:t>
            </w:r>
            <w:proofErr w:type="spellStart"/>
            <w:r w:rsidRPr="00165958">
              <w:t>este</w:t>
            </w:r>
            <w:proofErr w:type="spellEnd"/>
            <w:r w:rsidRPr="00165958">
              <w:t xml:space="preserve"> </w:t>
            </w:r>
            <w:proofErr w:type="spellStart"/>
            <w:r w:rsidRPr="00165958">
              <w:t>influențat</w:t>
            </w:r>
            <w:proofErr w:type="spellEnd"/>
            <w:r w:rsidRPr="00165958">
              <w:t xml:space="preserve"> </w:t>
            </w:r>
            <w:proofErr w:type="spellStart"/>
            <w:r w:rsidRPr="00165958">
              <w:t>atât</w:t>
            </w:r>
            <w:proofErr w:type="spellEnd"/>
            <w:r w:rsidRPr="00165958">
              <w:t xml:space="preserve"> de </w:t>
            </w:r>
            <w:proofErr w:type="spellStart"/>
            <w:r w:rsidRPr="00165958">
              <w:t>stresul</w:t>
            </w:r>
            <w:proofErr w:type="spellEnd"/>
            <w:r w:rsidRPr="00165958">
              <w:t xml:space="preserve"> </w:t>
            </w:r>
            <w:proofErr w:type="spellStart"/>
            <w:r w:rsidRPr="00165958">
              <w:t>pe</w:t>
            </w:r>
            <w:proofErr w:type="spellEnd"/>
            <w:r w:rsidRPr="00165958">
              <w:t xml:space="preserve"> </w:t>
            </w:r>
            <w:proofErr w:type="spellStart"/>
            <w:r w:rsidRPr="00165958">
              <w:t>termen</w:t>
            </w:r>
            <w:proofErr w:type="spellEnd"/>
            <w:r w:rsidRPr="00165958">
              <w:t xml:space="preserve"> </w:t>
            </w:r>
            <w:proofErr w:type="spellStart"/>
            <w:r w:rsidRPr="00165958">
              <w:t>scurt</w:t>
            </w:r>
            <w:proofErr w:type="spellEnd"/>
            <w:r w:rsidRPr="00165958">
              <w:t xml:space="preserve">, cat </w:t>
            </w:r>
            <w:proofErr w:type="spellStart"/>
            <w:r w:rsidRPr="00165958">
              <w:t>si</w:t>
            </w:r>
            <w:proofErr w:type="spellEnd"/>
            <w:r w:rsidRPr="00165958">
              <w:t xml:space="preserve"> de </w:t>
            </w:r>
            <w:proofErr w:type="spellStart"/>
            <w:r w:rsidRPr="00165958">
              <w:t>stresul</w:t>
            </w:r>
            <w:proofErr w:type="spellEnd"/>
            <w:r w:rsidRPr="00165958">
              <w:t xml:space="preserve"> </w:t>
            </w:r>
            <w:proofErr w:type="spellStart"/>
            <w:r w:rsidRPr="00165958">
              <w:t>pe</w:t>
            </w:r>
            <w:proofErr w:type="spellEnd"/>
            <w:r w:rsidRPr="00165958">
              <w:t xml:space="preserve"> </w:t>
            </w:r>
            <w:proofErr w:type="spellStart"/>
            <w:r w:rsidRPr="00165958">
              <w:t>termen</w:t>
            </w:r>
            <w:proofErr w:type="spellEnd"/>
            <w:r w:rsidRPr="00165958">
              <w:t xml:space="preserve"> lung. </w:t>
            </w:r>
            <w:proofErr w:type="spellStart"/>
            <w:r w:rsidRPr="00165958">
              <w:t>Prin</w:t>
            </w:r>
            <w:proofErr w:type="spellEnd"/>
            <w:r w:rsidRPr="00165958">
              <w:t xml:space="preserve"> </w:t>
            </w:r>
            <w:proofErr w:type="spellStart"/>
            <w:r w:rsidRPr="00165958">
              <w:t>creșterea</w:t>
            </w:r>
            <w:proofErr w:type="spellEnd"/>
            <w:r w:rsidRPr="00165958">
              <w:t xml:space="preserve"> </w:t>
            </w:r>
            <w:proofErr w:type="spellStart"/>
            <w:r w:rsidRPr="00165958">
              <w:t>nivelului</w:t>
            </w:r>
            <w:proofErr w:type="spellEnd"/>
            <w:r w:rsidRPr="00165958">
              <w:t xml:space="preserve"> de </w:t>
            </w:r>
            <w:proofErr w:type="spellStart"/>
            <w:r w:rsidRPr="00165958">
              <w:t>cortizol</w:t>
            </w:r>
            <w:proofErr w:type="spellEnd"/>
            <w:r w:rsidRPr="00165958">
              <w:t xml:space="preserve"> </w:t>
            </w:r>
            <w:proofErr w:type="spellStart"/>
            <w:r w:rsidRPr="00165958">
              <w:t>sistemul</w:t>
            </w:r>
            <w:proofErr w:type="spellEnd"/>
            <w:r w:rsidRPr="00165958">
              <w:t xml:space="preserve"> </w:t>
            </w:r>
            <w:proofErr w:type="spellStart"/>
            <w:r w:rsidRPr="00165958">
              <w:t>imunitar</w:t>
            </w:r>
            <w:proofErr w:type="spellEnd"/>
            <w:r w:rsidRPr="00165958">
              <w:t xml:space="preserve"> </w:t>
            </w:r>
            <w:proofErr w:type="spellStart"/>
            <w:r w:rsidRPr="00165958">
              <w:t>începe</w:t>
            </w:r>
            <w:proofErr w:type="spellEnd"/>
            <w:r w:rsidRPr="00165958">
              <w:t xml:space="preserve"> </w:t>
            </w:r>
            <w:proofErr w:type="spellStart"/>
            <w:r w:rsidRPr="00165958">
              <w:t>să</w:t>
            </w:r>
            <w:proofErr w:type="spellEnd"/>
            <w:r w:rsidRPr="00165958">
              <w:t xml:space="preserve"> </w:t>
            </w:r>
            <w:proofErr w:type="spellStart"/>
            <w:r w:rsidRPr="00165958">
              <w:t>reacționeze</w:t>
            </w:r>
            <w:proofErr w:type="spellEnd"/>
            <w:r w:rsidRPr="00165958">
              <w:t xml:space="preserve"> </w:t>
            </w:r>
            <w:proofErr w:type="spellStart"/>
            <w:r w:rsidRPr="00165958">
              <w:t>iar</w:t>
            </w:r>
            <w:proofErr w:type="spellEnd"/>
            <w:r w:rsidRPr="00165958">
              <w:t xml:space="preserve"> </w:t>
            </w:r>
            <w:proofErr w:type="spellStart"/>
            <w:r w:rsidRPr="00165958">
              <w:t>posibilele</w:t>
            </w:r>
            <w:proofErr w:type="spellEnd"/>
            <w:r w:rsidRPr="00165958">
              <w:t xml:space="preserve"> </w:t>
            </w:r>
            <w:proofErr w:type="spellStart"/>
            <w:r w:rsidRPr="00165958">
              <w:t>reacții</w:t>
            </w:r>
            <w:proofErr w:type="spellEnd"/>
            <w:r w:rsidRPr="00165958">
              <w:t xml:space="preserve"> </w:t>
            </w:r>
            <w:proofErr w:type="spellStart"/>
            <w:r w:rsidRPr="00165958">
              <w:t>sau</w:t>
            </w:r>
            <w:proofErr w:type="spellEnd"/>
            <w:r w:rsidRPr="00165958">
              <w:t xml:space="preserve"> </w:t>
            </w:r>
            <w:proofErr w:type="spellStart"/>
            <w:r w:rsidRPr="00165958">
              <w:t>afecțiuni</w:t>
            </w:r>
            <w:proofErr w:type="spellEnd"/>
            <w:r w:rsidRPr="00165958">
              <w:t xml:space="preserve"> </w:t>
            </w:r>
            <w:proofErr w:type="spellStart"/>
            <w:r w:rsidRPr="00165958">
              <w:t>autoimune</w:t>
            </w:r>
            <w:proofErr w:type="spellEnd"/>
            <w:r w:rsidRPr="00165958">
              <w:t xml:space="preserve"> </w:t>
            </w:r>
            <w:proofErr w:type="spellStart"/>
            <w:r w:rsidRPr="00165958">
              <w:t>lasă</w:t>
            </w:r>
            <w:proofErr w:type="spellEnd"/>
            <w:r w:rsidRPr="00165958">
              <w:t xml:space="preserve"> </w:t>
            </w:r>
            <w:proofErr w:type="spellStart"/>
            <w:r w:rsidRPr="00165958">
              <w:t>organismul</w:t>
            </w:r>
            <w:proofErr w:type="spellEnd"/>
            <w:r w:rsidRPr="00165958">
              <w:t xml:space="preserve"> </w:t>
            </w:r>
            <w:proofErr w:type="spellStart"/>
            <w:r w:rsidRPr="00165958">
              <w:t>fără</w:t>
            </w:r>
            <w:proofErr w:type="spellEnd"/>
            <w:r w:rsidRPr="00165958">
              <w:t xml:space="preserve"> </w:t>
            </w:r>
            <w:proofErr w:type="spellStart"/>
            <w:r w:rsidRPr="00165958">
              <w:t>apărare</w:t>
            </w:r>
            <w:proofErr w:type="spellEnd"/>
            <w:r w:rsidRPr="00165958">
              <w:t xml:space="preserve">. </w:t>
            </w:r>
            <w:proofErr w:type="spellStart"/>
            <w:r w:rsidRPr="00165958">
              <w:t>Deasemenea</w:t>
            </w:r>
            <w:proofErr w:type="spellEnd"/>
            <w:r w:rsidRPr="00165958">
              <w:t xml:space="preserve"> </w:t>
            </w:r>
            <w:proofErr w:type="spellStart"/>
            <w:r w:rsidRPr="00165958">
              <w:t>stările</w:t>
            </w:r>
            <w:proofErr w:type="spellEnd"/>
            <w:r w:rsidRPr="00165958">
              <w:t xml:space="preserve"> </w:t>
            </w:r>
            <w:proofErr w:type="spellStart"/>
            <w:r w:rsidRPr="00165958">
              <w:t>emoționale</w:t>
            </w:r>
            <w:proofErr w:type="spellEnd"/>
            <w:r w:rsidRPr="00165958">
              <w:t xml:space="preserve"> negative, ca </w:t>
            </w:r>
            <w:proofErr w:type="spellStart"/>
            <w:r w:rsidRPr="00165958">
              <w:t>furia</w:t>
            </w:r>
            <w:proofErr w:type="spellEnd"/>
            <w:r w:rsidRPr="00165958">
              <w:t xml:space="preserve"> </w:t>
            </w:r>
            <w:proofErr w:type="spellStart"/>
            <w:r w:rsidRPr="00165958">
              <w:t>sau</w:t>
            </w:r>
            <w:proofErr w:type="spellEnd"/>
            <w:r w:rsidRPr="00165958">
              <w:t xml:space="preserve"> </w:t>
            </w:r>
            <w:proofErr w:type="spellStart"/>
            <w:r w:rsidRPr="00165958">
              <w:t>frustrarea</w:t>
            </w:r>
            <w:proofErr w:type="spellEnd"/>
            <w:r w:rsidRPr="00165958">
              <w:t xml:space="preserve"> pun </w:t>
            </w:r>
            <w:proofErr w:type="spellStart"/>
            <w:r w:rsidRPr="00165958">
              <w:t>pe</w:t>
            </w:r>
            <w:proofErr w:type="spellEnd"/>
            <w:r w:rsidRPr="00165958">
              <w:t xml:space="preserve"> </w:t>
            </w:r>
            <w:proofErr w:type="spellStart"/>
            <w:r w:rsidRPr="00165958">
              <w:t>butuci</w:t>
            </w:r>
            <w:proofErr w:type="spellEnd"/>
            <w:r w:rsidRPr="00165958">
              <w:t xml:space="preserve"> </w:t>
            </w:r>
            <w:proofErr w:type="spellStart"/>
            <w:r w:rsidRPr="00165958">
              <w:t>sistemul</w:t>
            </w:r>
            <w:proofErr w:type="spellEnd"/>
            <w:r w:rsidRPr="00165958">
              <w:t xml:space="preserve"> </w:t>
            </w:r>
            <w:proofErr w:type="spellStart"/>
            <w:r w:rsidRPr="00165958">
              <w:t>imunitar</w:t>
            </w:r>
            <w:proofErr w:type="spellEnd"/>
            <w:r w:rsidRPr="00165958">
              <w:t xml:space="preserve">, </w:t>
            </w:r>
            <w:proofErr w:type="spellStart"/>
            <w:r w:rsidRPr="00165958">
              <w:t>știut</w:t>
            </w:r>
            <w:proofErr w:type="spellEnd"/>
            <w:r w:rsidRPr="00165958">
              <w:t xml:space="preserve"> </w:t>
            </w:r>
            <w:proofErr w:type="spellStart"/>
            <w:r w:rsidRPr="00165958">
              <w:t>fiind</w:t>
            </w:r>
            <w:proofErr w:type="spellEnd"/>
            <w:r w:rsidRPr="00165958">
              <w:t xml:space="preserve"> </w:t>
            </w:r>
            <w:proofErr w:type="spellStart"/>
            <w:r w:rsidRPr="00165958">
              <w:t>faptul</w:t>
            </w:r>
            <w:proofErr w:type="spellEnd"/>
            <w:r w:rsidRPr="00165958">
              <w:t xml:space="preserve"> </w:t>
            </w:r>
            <w:proofErr w:type="spellStart"/>
            <w:r w:rsidRPr="00165958">
              <w:t>că</w:t>
            </w:r>
            <w:proofErr w:type="spellEnd"/>
            <w:r w:rsidRPr="00165958">
              <w:t xml:space="preserve"> </w:t>
            </w:r>
            <w:proofErr w:type="spellStart"/>
            <w:r w:rsidRPr="00165958">
              <w:t>emoțiile</w:t>
            </w:r>
            <w:proofErr w:type="spellEnd"/>
            <w:r w:rsidRPr="00165958">
              <w:t xml:space="preserve"> </w:t>
            </w:r>
            <w:proofErr w:type="spellStart"/>
            <w:r w:rsidRPr="00165958">
              <w:t>sunt</w:t>
            </w:r>
            <w:proofErr w:type="spellEnd"/>
            <w:r w:rsidRPr="00165958">
              <w:t xml:space="preserve"> </w:t>
            </w:r>
            <w:proofErr w:type="spellStart"/>
            <w:r w:rsidRPr="00165958">
              <w:t>energii</w:t>
            </w:r>
            <w:proofErr w:type="spellEnd"/>
            <w:r w:rsidRPr="00165958">
              <w:t xml:space="preserve"> care ne </w:t>
            </w:r>
            <w:proofErr w:type="spellStart"/>
            <w:r w:rsidRPr="00165958">
              <w:t>alimentează</w:t>
            </w:r>
            <w:proofErr w:type="spellEnd"/>
            <w:r w:rsidRPr="00165958">
              <w:t xml:space="preserve"> </w:t>
            </w:r>
            <w:proofErr w:type="spellStart"/>
            <w:r w:rsidRPr="00165958">
              <w:t>starea</w:t>
            </w:r>
            <w:proofErr w:type="spellEnd"/>
            <w:r w:rsidRPr="00165958">
              <w:t xml:space="preserve"> de </w:t>
            </w:r>
            <w:proofErr w:type="spellStart"/>
            <w:r w:rsidRPr="00165958">
              <w:t>bine</w:t>
            </w:r>
            <w:proofErr w:type="spellEnd"/>
            <w:r w:rsidRPr="00165958">
              <w:t xml:space="preserve"> </w:t>
            </w:r>
            <w:proofErr w:type="spellStart"/>
            <w:r w:rsidRPr="00165958">
              <w:t>sau</w:t>
            </w:r>
            <w:proofErr w:type="spellEnd"/>
            <w:r w:rsidRPr="00165958">
              <w:t xml:space="preserve"> din contra, </w:t>
            </w:r>
            <w:proofErr w:type="spellStart"/>
            <w:r w:rsidRPr="00165958">
              <w:t>starea</w:t>
            </w:r>
            <w:proofErr w:type="spellEnd"/>
            <w:r w:rsidRPr="00165958">
              <w:t xml:space="preserve"> de </w:t>
            </w:r>
            <w:proofErr w:type="spellStart"/>
            <w:r w:rsidRPr="00165958">
              <w:t>suferință</w:t>
            </w:r>
            <w:proofErr w:type="spellEnd"/>
            <w:r w:rsidRPr="00165958">
              <w:t xml:space="preserve">. </w:t>
            </w:r>
            <w:proofErr w:type="spellStart"/>
            <w:r w:rsidRPr="00165958">
              <w:rPr>
                <w:shd w:val="clear" w:color="auto" w:fill="F9F9F9"/>
              </w:rPr>
              <w:t>Astfel</w:t>
            </w:r>
            <w:proofErr w:type="spellEnd"/>
            <w:r w:rsidRPr="00165958">
              <w:rPr>
                <w:shd w:val="clear" w:color="auto" w:fill="F9F9F9"/>
              </w:rPr>
              <w:t xml:space="preserve">, </w:t>
            </w:r>
            <w:proofErr w:type="spellStart"/>
            <w:r w:rsidRPr="00165958">
              <w:rPr>
                <w:shd w:val="clear" w:color="auto" w:fill="F9F9F9"/>
              </w:rPr>
              <w:t>putem</w:t>
            </w:r>
            <w:proofErr w:type="spellEnd"/>
            <w:r w:rsidRPr="00165958">
              <w:rPr>
                <w:shd w:val="clear" w:color="auto" w:fill="F9F9F9"/>
              </w:rPr>
              <w:t xml:space="preserve"> </w:t>
            </w:r>
            <w:proofErr w:type="spellStart"/>
            <w:r w:rsidRPr="00165958">
              <w:rPr>
                <w:shd w:val="clear" w:color="auto" w:fill="F9F9F9"/>
              </w:rPr>
              <w:t>afirma</w:t>
            </w:r>
            <w:proofErr w:type="spellEnd"/>
            <w:r w:rsidRPr="00165958">
              <w:rPr>
                <w:shd w:val="clear" w:color="auto" w:fill="F9F9F9"/>
              </w:rPr>
              <w:t xml:space="preserve"> </w:t>
            </w:r>
            <w:proofErr w:type="gramStart"/>
            <w:r w:rsidRPr="00165958">
              <w:rPr>
                <w:shd w:val="clear" w:color="auto" w:fill="F9F9F9"/>
              </w:rPr>
              <w:t>cu  </w:t>
            </w:r>
            <w:proofErr w:type="spellStart"/>
            <w:r w:rsidRPr="00165958">
              <w:rPr>
                <w:shd w:val="clear" w:color="auto" w:fill="F9F9F9"/>
              </w:rPr>
              <w:t>convingere</w:t>
            </w:r>
            <w:proofErr w:type="spellEnd"/>
            <w:proofErr w:type="gramEnd"/>
            <w:r w:rsidRPr="00165958">
              <w:rPr>
                <w:shd w:val="clear" w:color="auto" w:fill="F9F9F9"/>
              </w:rPr>
              <w:t xml:space="preserve"> ca o </w:t>
            </w:r>
            <w:proofErr w:type="spellStart"/>
            <w:r w:rsidRPr="00165958">
              <w:rPr>
                <w:shd w:val="clear" w:color="auto" w:fill="F9F9F9"/>
              </w:rPr>
              <w:t>viață</w:t>
            </w:r>
            <w:proofErr w:type="spellEnd"/>
            <w:r w:rsidRPr="00165958">
              <w:rPr>
                <w:shd w:val="clear" w:color="auto" w:fill="F9F9F9"/>
              </w:rPr>
              <w:t xml:space="preserve"> </w:t>
            </w:r>
            <w:proofErr w:type="spellStart"/>
            <w:r w:rsidRPr="00165958">
              <w:rPr>
                <w:shd w:val="clear" w:color="auto" w:fill="F9F9F9"/>
              </w:rPr>
              <w:t>emoțională</w:t>
            </w:r>
            <w:proofErr w:type="spellEnd"/>
            <w:r w:rsidRPr="00165958">
              <w:rPr>
                <w:shd w:val="clear" w:color="auto" w:fill="F9F9F9"/>
              </w:rPr>
              <w:t xml:space="preserve"> </w:t>
            </w:r>
            <w:proofErr w:type="spellStart"/>
            <w:r w:rsidRPr="00165958">
              <w:rPr>
                <w:shd w:val="clear" w:color="auto" w:fill="F9F9F9"/>
              </w:rPr>
              <w:t>echilibrată</w:t>
            </w:r>
            <w:proofErr w:type="spellEnd"/>
            <w:r w:rsidRPr="00165958">
              <w:rPr>
                <w:shd w:val="clear" w:color="auto" w:fill="F9F9F9"/>
              </w:rPr>
              <w:t xml:space="preserve"> </w:t>
            </w:r>
            <w:proofErr w:type="spellStart"/>
            <w:r w:rsidRPr="00165958">
              <w:rPr>
                <w:shd w:val="clear" w:color="auto" w:fill="F9F9F9"/>
              </w:rPr>
              <w:t>este</w:t>
            </w:r>
            <w:proofErr w:type="spellEnd"/>
            <w:r w:rsidRPr="00165958">
              <w:rPr>
                <w:shd w:val="clear" w:color="auto" w:fill="F9F9F9"/>
              </w:rPr>
              <w:t xml:space="preserve"> la </w:t>
            </w:r>
            <w:proofErr w:type="spellStart"/>
            <w:r w:rsidRPr="00165958">
              <w:rPr>
                <w:shd w:val="clear" w:color="auto" w:fill="F9F9F9"/>
              </w:rPr>
              <w:t>fel</w:t>
            </w:r>
            <w:proofErr w:type="spellEnd"/>
            <w:r w:rsidRPr="00165958">
              <w:rPr>
                <w:shd w:val="clear" w:color="auto" w:fill="F9F9F9"/>
              </w:rPr>
              <w:t xml:space="preserve"> de </w:t>
            </w:r>
            <w:proofErr w:type="spellStart"/>
            <w:r w:rsidRPr="00165958">
              <w:rPr>
                <w:shd w:val="clear" w:color="auto" w:fill="F9F9F9"/>
              </w:rPr>
              <w:t>importanta</w:t>
            </w:r>
            <w:proofErr w:type="spellEnd"/>
            <w:r w:rsidRPr="00165958">
              <w:rPr>
                <w:shd w:val="clear" w:color="auto" w:fill="F9F9F9"/>
              </w:rPr>
              <w:t xml:space="preserve"> </w:t>
            </w:r>
            <w:proofErr w:type="spellStart"/>
            <w:r w:rsidRPr="00165958">
              <w:rPr>
                <w:shd w:val="clear" w:color="auto" w:fill="F9F9F9"/>
              </w:rPr>
              <w:t>pentru</w:t>
            </w:r>
            <w:proofErr w:type="spellEnd"/>
            <w:r w:rsidRPr="00165958">
              <w:rPr>
                <w:shd w:val="clear" w:color="auto" w:fill="F9F9F9"/>
              </w:rPr>
              <w:t xml:space="preserve"> </w:t>
            </w:r>
            <w:proofErr w:type="spellStart"/>
            <w:r w:rsidRPr="00165958">
              <w:rPr>
                <w:shd w:val="clear" w:color="auto" w:fill="F9F9F9"/>
              </w:rPr>
              <w:t>sănătate</w:t>
            </w:r>
            <w:proofErr w:type="spellEnd"/>
            <w:r w:rsidRPr="00165958">
              <w:rPr>
                <w:shd w:val="clear" w:color="auto" w:fill="F9F9F9"/>
              </w:rPr>
              <w:t xml:space="preserve"> </w:t>
            </w:r>
            <w:proofErr w:type="spellStart"/>
            <w:r w:rsidRPr="00165958">
              <w:rPr>
                <w:shd w:val="clear" w:color="auto" w:fill="F9F9F9"/>
              </w:rPr>
              <w:t>precum</w:t>
            </w:r>
            <w:proofErr w:type="spellEnd"/>
            <w:r w:rsidRPr="00165958">
              <w:rPr>
                <w:shd w:val="clear" w:color="auto" w:fill="F9F9F9"/>
              </w:rPr>
              <w:t xml:space="preserve"> </w:t>
            </w:r>
            <w:proofErr w:type="spellStart"/>
            <w:r w:rsidRPr="00165958">
              <w:rPr>
                <w:shd w:val="clear" w:color="auto" w:fill="F9F9F9"/>
              </w:rPr>
              <w:t>factorii</w:t>
            </w:r>
            <w:proofErr w:type="spellEnd"/>
            <w:r w:rsidRPr="00165958">
              <w:rPr>
                <w:shd w:val="clear" w:color="auto" w:fill="F9F9F9"/>
              </w:rPr>
              <w:t xml:space="preserve"> </w:t>
            </w:r>
            <w:proofErr w:type="spellStart"/>
            <w:r w:rsidRPr="00165958">
              <w:rPr>
                <w:shd w:val="clear" w:color="auto" w:fill="F9F9F9"/>
              </w:rPr>
              <w:t>deja</w:t>
            </w:r>
            <w:proofErr w:type="spellEnd"/>
            <w:r w:rsidRPr="00165958">
              <w:rPr>
                <w:shd w:val="clear" w:color="auto" w:fill="F9F9F9"/>
              </w:rPr>
              <w:t xml:space="preserve"> </w:t>
            </w:r>
            <w:proofErr w:type="spellStart"/>
            <w:r w:rsidRPr="00165958">
              <w:rPr>
                <w:shd w:val="clear" w:color="auto" w:fill="F9F9F9"/>
              </w:rPr>
              <w:t>tradiționali</w:t>
            </w:r>
            <w:proofErr w:type="spellEnd"/>
            <w:r w:rsidRPr="00165958">
              <w:rPr>
                <w:shd w:val="clear" w:color="auto" w:fill="F9F9F9"/>
              </w:rPr>
              <w:t xml:space="preserve">, cum </w:t>
            </w:r>
            <w:proofErr w:type="spellStart"/>
            <w:r w:rsidRPr="00165958">
              <w:rPr>
                <w:shd w:val="clear" w:color="auto" w:fill="F9F9F9"/>
              </w:rPr>
              <w:t>sunt</w:t>
            </w:r>
            <w:proofErr w:type="spellEnd"/>
            <w:r w:rsidRPr="00165958">
              <w:rPr>
                <w:shd w:val="clear" w:color="auto" w:fill="F9F9F9"/>
              </w:rPr>
              <w:t xml:space="preserve"> </w:t>
            </w:r>
            <w:proofErr w:type="spellStart"/>
            <w:r w:rsidRPr="00165958">
              <w:rPr>
                <w:shd w:val="clear" w:color="auto" w:fill="F9F9F9"/>
              </w:rPr>
              <w:t>alimentația</w:t>
            </w:r>
            <w:proofErr w:type="spellEnd"/>
            <w:r w:rsidRPr="00165958">
              <w:rPr>
                <w:shd w:val="clear" w:color="auto" w:fill="F9F9F9"/>
              </w:rPr>
              <w:t xml:space="preserve"> </w:t>
            </w:r>
            <w:proofErr w:type="spellStart"/>
            <w:r w:rsidRPr="00165958">
              <w:rPr>
                <w:shd w:val="clear" w:color="auto" w:fill="F9F9F9"/>
              </w:rPr>
              <w:t>sănătoasă</w:t>
            </w:r>
            <w:proofErr w:type="spellEnd"/>
            <w:r w:rsidRPr="00165958">
              <w:rPr>
                <w:shd w:val="clear" w:color="auto" w:fill="F9F9F9"/>
              </w:rPr>
              <w:t xml:space="preserve">, </w:t>
            </w:r>
            <w:proofErr w:type="spellStart"/>
            <w:r w:rsidRPr="00165958">
              <w:rPr>
                <w:shd w:val="clear" w:color="auto" w:fill="F9F9F9"/>
              </w:rPr>
              <w:t>exercițiul</w:t>
            </w:r>
            <w:proofErr w:type="spellEnd"/>
            <w:r w:rsidRPr="00165958">
              <w:rPr>
                <w:shd w:val="clear" w:color="auto" w:fill="F9F9F9"/>
              </w:rPr>
              <w:t xml:space="preserve"> </w:t>
            </w:r>
            <w:proofErr w:type="spellStart"/>
            <w:r w:rsidRPr="00165958">
              <w:rPr>
                <w:shd w:val="clear" w:color="auto" w:fill="F9F9F9"/>
              </w:rPr>
              <w:t>fizic</w:t>
            </w:r>
            <w:proofErr w:type="spellEnd"/>
            <w:r w:rsidRPr="00165958">
              <w:rPr>
                <w:shd w:val="clear" w:color="auto" w:fill="F9F9F9"/>
              </w:rPr>
              <w:t xml:space="preserve"> </w:t>
            </w:r>
            <w:proofErr w:type="spellStart"/>
            <w:r w:rsidRPr="00165958">
              <w:rPr>
                <w:shd w:val="clear" w:color="auto" w:fill="F9F9F9"/>
              </w:rPr>
              <w:t>regulat</w:t>
            </w:r>
            <w:proofErr w:type="spellEnd"/>
            <w:r w:rsidRPr="00165958">
              <w:rPr>
                <w:shd w:val="clear" w:color="auto" w:fill="F9F9F9"/>
              </w:rPr>
              <w:t xml:space="preserve"> </w:t>
            </w:r>
            <w:proofErr w:type="spellStart"/>
            <w:r w:rsidRPr="00165958">
              <w:rPr>
                <w:shd w:val="clear" w:color="auto" w:fill="F9F9F9"/>
              </w:rPr>
              <w:t>sau</w:t>
            </w:r>
            <w:proofErr w:type="spellEnd"/>
            <w:r w:rsidRPr="00165958">
              <w:rPr>
                <w:shd w:val="clear" w:color="auto" w:fill="F9F9F9"/>
              </w:rPr>
              <w:t xml:space="preserve"> </w:t>
            </w:r>
            <w:proofErr w:type="spellStart"/>
            <w:r w:rsidRPr="00165958">
              <w:rPr>
                <w:shd w:val="clear" w:color="auto" w:fill="F9F9F9"/>
              </w:rPr>
              <w:t>evitarea</w:t>
            </w:r>
            <w:proofErr w:type="spellEnd"/>
            <w:r w:rsidRPr="00165958">
              <w:rPr>
                <w:shd w:val="clear" w:color="auto" w:fill="F9F9F9"/>
              </w:rPr>
              <w:t xml:space="preserve"> </w:t>
            </w:r>
            <w:proofErr w:type="spellStart"/>
            <w:r w:rsidRPr="00165958">
              <w:rPr>
                <w:shd w:val="clear" w:color="auto" w:fill="F9F9F9"/>
              </w:rPr>
              <w:t>alcoolului</w:t>
            </w:r>
            <w:proofErr w:type="spellEnd"/>
            <w:r w:rsidRPr="00165958">
              <w:rPr>
                <w:shd w:val="clear" w:color="auto" w:fill="F9F9F9"/>
              </w:rPr>
              <w:t xml:space="preserve">, </w:t>
            </w:r>
            <w:proofErr w:type="spellStart"/>
            <w:r w:rsidRPr="00165958">
              <w:rPr>
                <w:shd w:val="clear" w:color="auto" w:fill="F9F9F9"/>
              </w:rPr>
              <w:t>tutunului</w:t>
            </w:r>
            <w:proofErr w:type="spellEnd"/>
            <w:r w:rsidRPr="00165958">
              <w:rPr>
                <w:shd w:val="clear" w:color="auto" w:fill="F9F9F9"/>
              </w:rPr>
              <w:t xml:space="preserve"> </w:t>
            </w:r>
            <w:proofErr w:type="spellStart"/>
            <w:r w:rsidRPr="00165958">
              <w:rPr>
                <w:shd w:val="clear" w:color="auto" w:fill="F9F9F9"/>
              </w:rPr>
              <w:t>si</w:t>
            </w:r>
            <w:proofErr w:type="spellEnd"/>
            <w:r w:rsidRPr="00165958">
              <w:rPr>
                <w:shd w:val="clear" w:color="auto" w:fill="F9F9F9"/>
              </w:rPr>
              <w:t xml:space="preserve"> a </w:t>
            </w:r>
            <w:proofErr w:type="spellStart"/>
            <w:r w:rsidRPr="00165958">
              <w:rPr>
                <w:shd w:val="clear" w:color="auto" w:fill="F9F9F9"/>
              </w:rPr>
              <w:t>altor</w:t>
            </w:r>
            <w:proofErr w:type="spellEnd"/>
            <w:r w:rsidRPr="00165958">
              <w:rPr>
                <w:shd w:val="clear" w:color="auto" w:fill="F9F9F9"/>
              </w:rPr>
              <w:t xml:space="preserve"> </w:t>
            </w:r>
            <w:proofErr w:type="spellStart"/>
            <w:r w:rsidRPr="00165958">
              <w:rPr>
                <w:shd w:val="clear" w:color="auto" w:fill="F9F9F9"/>
              </w:rPr>
              <w:t>droguri</w:t>
            </w:r>
            <w:proofErr w:type="spellEnd"/>
            <w:r w:rsidRPr="00165958">
              <w:rPr>
                <w:shd w:val="clear" w:color="auto" w:fill="F9F9F9"/>
              </w:rPr>
              <w:t>.</w:t>
            </w:r>
          </w:p>
        </w:tc>
      </w:tr>
      <w:tr w:rsidR="000D2827" w:rsidRPr="00165958" w:rsidTr="005E3ED2">
        <w:tc>
          <w:tcPr>
            <w:tcW w:w="2557" w:type="dxa"/>
            <w:vAlign w:val="center"/>
          </w:tcPr>
          <w:p w:rsidR="000D2827" w:rsidRPr="00165958" w:rsidRDefault="000D2827" w:rsidP="00BF515B">
            <w:pPr>
              <w:jc w:val="center"/>
              <w:rPr>
                <w:rFonts w:eastAsia="Calibri" w:cs="Calibri"/>
                <w:lang w:val="ro-RO"/>
              </w:rPr>
            </w:pPr>
            <w:r w:rsidRPr="00165958">
              <w:rPr>
                <w:rFonts w:eastAsia="Calibri" w:cs="Calibri"/>
                <w:lang w:val="ro-RO"/>
              </w:rPr>
              <w:t xml:space="preserve">Workshop </w:t>
            </w:r>
            <w:r w:rsidRPr="00165958">
              <w:rPr>
                <w:rFonts w:eastAsia="Calibri" w:cs="Calibri"/>
                <w:b/>
                <w:lang w:val="ro-RO"/>
              </w:rPr>
              <w:t>„</w:t>
            </w:r>
            <w:proofErr w:type="spellStart"/>
            <w:r w:rsidR="00BF515B" w:rsidRPr="00165958">
              <w:rPr>
                <w:rFonts w:eastAsia="Times New Roman" w:cs="Times New Roman"/>
                <w:b/>
              </w:rPr>
              <w:t>Depresia</w:t>
            </w:r>
            <w:proofErr w:type="spellEnd"/>
            <w:r w:rsidR="00BF515B" w:rsidRPr="00165958">
              <w:rPr>
                <w:rFonts w:eastAsia="Times New Roman" w:cs="Times New Roman"/>
                <w:b/>
              </w:rPr>
              <w:t xml:space="preserve"> in diverse </w:t>
            </w:r>
            <w:proofErr w:type="spellStart"/>
            <w:r w:rsidR="00BF515B" w:rsidRPr="00165958">
              <w:rPr>
                <w:rFonts w:eastAsia="Times New Roman" w:cs="Times New Roman"/>
                <w:b/>
              </w:rPr>
              <w:t>etape</w:t>
            </w:r>
            <w:proofErr w:type="spellEnd"/>
            <w:r w:rsidR="00BF515B" w:rsidRPr="00165958">
              <w:rPr>
                <w:rFonts w:eastAsia="Times New Roman" w:cs="Times New Roman"/>
                <w:b/>
              </w:rPr>
              <w:t xml:space="preserve"> ale </w:t>
            </w:r>
            <w:proofErr w:type="spellStart"/>
            <w:r w:rsidR="00BF515B" w:rsidRPr="00165958">
              <w:rPr>
                <w:rFonts w:eastAsia="Times New Roman" w:cs="Times New Roman"/>
                <w:b/>
              </w:rPr>
              <w:t>vietii</w:t>
            </w:r>
            <w:proofErr w:type="spellEnd"/>
            <w:r w:rsidRPr="00165958">
              <w:rPr>
                <w:rFonts w:eastAsia="Calibri" w:cs="Calibri"/>
                <w:b/>
                <w:lang w:val="ro-RO"/>
              </w:rPr>
              <w:t>”</w:t>
            </w:r>
          </w:p>
          <w:p w:rsidR="000D2827" w:rsidRPr="00165958" w:rsidRDefault="000D2827" w:rsidP="00BF515B">
            <w:pPr>
              <w:jc w:val="center"/>
              <w:rPr>
                <w:rFonts w:eastAsia="Calibri" w:cs="Calibri"/>
                <w:lang w:val="ro-RO"/>
              </w:rPr>
            </w:pPr>
            <w:r w:rsidRPr="00165958">
              <w:rPr>
                <w:rFonts w:eastAsia="Calibri" w:cs="Calibri"/>
                <w:lang w:val="ro-RO"/>
              </w:rPr>
              <w:t xml:space="preserve">Coordonator: </w:t>
            </w:r>
            <w:r w:rsidRPr="00165958">
              <w:rPr>
                <w:rFonts w:eastAsia="Calibri" w:cs="Calibri"/>
                <w:b/>
                <w:lang w:val="ro-RO"/>
              </w:rPr>
              <w:t>Prof. Univ. Dr. Mirela MANEA</w:t>
            </w:r>
          </w:p>
        </w:tc>
        <w:tc>
          <w:tcPr>
            <w:tcW w:w="1158" w:type="dxa"/>
            <w:vAlign w:val="center"/>
          </w:tcPr>
          <w:p w:rsidR="000D2827" w:rsidRPr="00165958" w:rsidRDefault="00612685" w:rsidP="00BF515B">
            <w:pPr>
              <w:jc w:val="center"/>
              <w:rPr>
                <w:rFonts w:eastAsia="Calibri" w:cs="Calibri"/>
                <w:lang w:val="ro-RO"/>
              </w:rPr>
            </w:pPr>
            <w:r w:rsidRPr="00165958">
              <w:rPr>
                <w:rFonts w:eastAsia="Calibri" w:cs="Calibri"/>
                <w:lang w:val="ro-RO"/>
              </w:rPr>
              <w:t>3 ore</w:t>
            </w:r>
          </w:p>
        </w:tc>
        <w:tc>
          <w:tcPr>
            <w:tcW w:w="9803" w:type="dxa"/>
          </w:tcPr>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Depresia</w:t>
            </w:r>
            <w:proofErr w:type="spellEnd"/>
            <w:r w:rsidRPr="00165958">
              <w:rPr>
                <w:rFonts w:asciiTheme="minorHAnsi" w:hAnsiTheme="minorHAnsi"/>
              </w:rPr>
              <w:t xml:space="preserve">- </w:t>
            </w:r>
            <w:proofErr w:type="spellStart"/>
            <w:r w:rsidRPr="00165958">
              <w:rPr>
                <w:rFonts w:asciiTheme="minorHAnsi" w:hAnsiTheme="minorHAnsi"/>
              </w:rPr>
              <w:t>episod</w:t>
            </w:r>
            <w:proofErr w:type="spellEnd"/>
            <w:r w:rsidRPr="00165958">
              <w:rPr>
                <w:rFonts w:asciiTheme="minorHAnsi" w:hAnsiTheme="minorHAnsi"/>
              </w:rPr>
              <w:t xml:space="preserve"> </w:t>
            </w:r>
            <w:proofErr w:type="spellStart"/>
            <w:r w:rsidRPr="00165958">
              <w:rPr>
                <w:rFonts w:asciiTheme="minorHAnsi" w:hAnsiTheme="minorHAnsi"/>
              </w:rPr>
              <w:t>si</w:t>
            </w:r>
            <w:proofErr w:type="spellEnd"/>
            <w:r w:rsidRPr="00165958">
              <w:rPr>
                <w:rFonts w:asciiTheme="minorHAnsi" w:hAnsiTheme="minorHAnsi"/>
              </w:rPr>
              <w:t xml:space="preserve"> </w:t>
            </w:r>
            <w:proofErr w:type="spellStart"/>
            <w:r w:rsidRPr="00165958">
              <w:rPr>
                <w:rFonts w:asciiTheme="minorHAnsi" w:hAnsiTheme="minorHAnsi"/>
              </w:rPr>
              <w:t>tulburare</w:t>
            </w:r>
            <w:proofErr w:type="spellEnd"/>
            <w:r w:rsidRPr="00165958">
              <w:rPr>
                <w:rFonts w:asciiTheme="minorHAnsi" w:hAnsiTheme="minorHAnsi"/>
              </w:rPr>
              <w:t xml:space="preserve"> </w:t>
            </w:r>
            <w:proofErr w:type="spellStart"/>
            <w:r w:rsidRPr="00165958">
              <w:rPr>
                <w:rFonts w:asciiTheme="minorHAnsi" w:hAnsiTheme="minorHAnsi"/>
              </w:rPr>
              <w:t>depresiva</w:t>
            </w:r>
            <w:proofErr w:type="spellEnd"/>
          </w:p>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Depresia</w:t>
            </w:r>
            <w:proofErr w:type="spellEnd"/>
            <w:r w:rsidRPr="00165958">
              <w:rPr>
                <w:rFonts w:asciiTheme="minorHAnsi" w:hAnsiTheme="minorHAnsi"/>
              </w:rPr>
              <w:t xml:space="preserve"> </w:t>
            </w:r>
            <w:proofErr w:type="spellStart"/>
            <w:r w:rsidRPr="00165958">
              <w:rPr>
                <w:rFonts w:asciiTheme="minorHAnsi" w:hAnsiTheme="minorHAnsi"/>
              </w:rPr>
              <w:t>tanarului</w:t>
            </w:r>
            <w:proofErr w:type="spellEnd"/>
            <w:r w:rsidRPr="00165958">
              <w:rPr>
                <w:rFonts w:asciiTheme="minorHAnsi" w:hAnsiTheme="minorHAnsi"/>
              </w:rPr>
              <w:t xml:space="preserve"> </w:t>
            </w:r>
            <w:proofErr w:type="spellStart"/>
            <w:r w:rsidRPr="00165958">
              <w:rPr>
                <w:rFonts w:asciiTheme="minorHAnsi" w:hAnsiTheme="minorHAnsi"/>
              </w:rPr>
              <w:t>adeses</w:t>
            </w:r>
            <w:proofErr w:type="spellEnd"/>
            <w:r w:rsidRPr="00165958">
              <w:rPr>
                <w:rFonts w:asciiTheme="minorHAnsi" w:hAnsiTheme="minorHAnsi"/>
              </w:rPr>
              <w:t xml:space="preserve"> in </w:t>
            </w:r>
            <w:proofErr w:type="spellStart"/>
            <w:r w:rsidRPr="00165958">
              <w:rPr>
                <w:rFonts w:asciiTheme="minorHAnsi" w:hAnsiTheme="minorHAnsi"/>
              </w:rPr>
              <w:t>bipolaritate</w:t>
            </w:r>
            <w:proofErr w:type="spellEnd"/>
          </w:p>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Depresia</w:t>
            </w:r>
            <w:proofErr w:type="spellEnd"/>
            <w:r w:rsidRPr="00165958">
              <w:rPr>
                <w:rFonts w:asciiTheme="minorHAnsi" w:hAnsiTheme="minorHAnsi"/>
              </w:rPr>
              <w:t xml:space="preserve"> post partum</w:t>
            </w:r>
          </w:p>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Tulburarea</w:t>
            </w:r>
            <w:proofErr w:type="spellEnd"/>
            <w:r w:rsidRPr="00165958">
              <w:rPr>
                <w:rFonts w:asciiTheme="minorHAnsi" w:hAnsiTheme="minorHAnsi"/>
              </w:rPr>
              <w:t xml:space="preserve"> de </w:t>
            </w:r>
            <w:proofErr w:type="spellStart"/>
            <w:r w:rsidRPr="00165958">
              <w:rPr>
                <w:rFonts w:asciiTheme="minorHAnsi" w:hAnsiTheme="minorHAnsi"/>
              </w:rPr>
              <w:t>adaptare</w:t>
            </w:r>
            <w:proofErr w:type="spellEnd"/>
          </w:p>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Tulb</w:t>
            </w:r>
            <w:proofErr w:type="spellEnd"/>
            <w:r w:rsidRPr="00165958">
              <w:rPr>
                <w:rFonts w:asciiTheme="minorHAnsi" w:hAnsiTheme="minorHAnsi"/>
              </w:rPr>
              <w:t xml:space="preserve"> </w:t>
            </w:r>
            <w:proofErr w:type="spellStart"/>
            <w:r w:rsidRPr="00165958">
              <w:rPr>
                <w:rFonts w:asciiTheme="minorHAnsi" w:hAnsiTheme="minorHAnsi"/>
              </w:rPr>
              <w:t>dep</w:t>
            </w:r>
            <w:proofErr w:type="spellEnd"/>
            <w:r w:rsidRPr="00165958">
              <w:rPr>
                <w:rFonts w:asciiTheme="minorHAnsi" w:hAnsiTheme="minorHAnsi"/>
              </w:rPr>
              <w:t xml:space="preserve"> </w:t>
            </w:r>
            <w:proofErr w:type="spellStart"/>
            <w:r w:rsidRPr="00165958">
              <w:rPr>
                <w:rFonts w:asciiTheme="minorHAnsi" w:hAnsiTheme="minorHAnsi"/>
              </w:rPr>
              <w:t>recurenta</w:t>
            </w:r>
            <w:proofErr w:type="spellEnd"/>
          </w:p>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Depresia</w:t>
            </w:r>
            <w:proofErr w:type="spellEnd"/>
            <w:r w:rsidRPr="00165958">
              <w:rPr>
                <w:rFonts w:asciiTheme="minorHAnsi" w:hAnsiTheme="minorHAnsi"/>
              </w:rPr>
              <w:t xml:space="preserve"> </w:t>
            </w:r>
            <w:proofErr w:type="spellStart"/>
            <w:r w:rsidRPr="00165958">
              <w:rPr>
                <w:rFonts w:asciiTheme="minorHAnsi" w:hAnsiTheme="minorHAnsi"/>
              </w:rPr>
              <w:t>varstnicului</w:t>
            </w:r>
            <w:proofErr w:type="spellEnd"/>
          </w:p>
          <w:p w:rsidR="00BF515B" w:rsidRPr="00165958" w:rsidRDefault="00BF515B" w:rsidP="00BF515B">
            <w:pPr>
              <w:pStyle w:val="ListParagraph"/>
              <w:numPr>
                <w:ilvl w:val="0"/>
                <w:numId w:val="15"/>
              </w:numPr>
              <w:rPr>
                <w:rFonts w:asciiTheme="minorHAnsi" w:hAnsiTheme="minorHAnsi"/>
              </w:rPr>
            </w:pPr>
            <w:proofErr w:type="spellStart"/>
            <w:r w:rsidRPr="00165958">
              <w:rPr>
                <w:rFonts w:asciiTheme="minorHAnsi" w:hAnsiTheme="minorHAnsi"/>
              </w:rPr>
              <w:t>Depresia</w:t>
            </w:r>
            <w:proofErr w:type="spellEnd"/>
            <w:r w:rsidRPr="00165958">
              <w:rPr>
                <w:rFonts w:asciiTheme="minorHAnsi" w:hAnsiTheme="minorHAnsi"/>
              </w:rPr>
              <w:t xml:space="preserve"> </w:t>
            </w:r>
            <w:proofErr w:type="spellStart"/>
            <w:r w:rsidRPr="00165958">
              <w:rPr>
                <w:rFonts w:asciiTheme="minorHAnsi" w:hAnsiTheme="minorHAnsi"/>
              </w:rPr>
              <w:t>comorbida</w:t>
            </w:r>
            <w:proofErr w:type="spellEnd"/>
            <w:r w:rsidRPr="00165958">
              <w:rPr>
                <w:rFonts w:asciiTheme="minorHAnsi" w:hAnsiTheme="minorHAnsi"/>
              </w:rPr>
              <w:t xml:space="preserve"> </w:t>
            </w:r>
            <w:proofErr w:type="spellStart"/>
            <w:r w:rsidRPr="00165958">
              <w:rPr>
                <w:rFonts w:asciiTheme="minorHAnsi" w:hAnsiTheme="minorHAnsi"/>
              </w:rPr>
              <w:t>manif</w:t>
            </w:r>
            <w:proofErr w:type="spellEnd"/>
            <w:r w:rsidRPr="00165958">
              <w:rPr>
                <w:rFonts w:asciiTheme="minorHAnsi" w:hAnsiTheme="minorHAnsi"/>
              </w:rPr>
              <w:t xml:space="preserve"> </w:t>
            </w:r>
            <w:proofErr w:type="spellStart"/>
            <w:r w:rsidRPr="00165958">
              <w:rPr>
                <w:rFonts w:asciiTheme="minorHAnsi" w:hAnsiTheme="minorHAnsi"/>
              </w:rPr>
              <w:t>somatice</w:t>
            </w:r>
            <w:proofErr w:type="spellEnd"/>
          </w:p>
          <w:p w:rsidR="000D2827" w:rsidRPr="00165958" w:rsidRDefault="00BF515B" w:rsidP="00BF515B">
            <w:pPr>
              <w:pStyle w:val="ListParagraph"/>
              <w:numPr>
                <w:ilvl w:val="0"/>
                <w:numId w:val="14"/>
              </w:numPr>
              <w:jc w:val="both"/>
              <w:rPr>
                <w:rFonts w:asciiTheme="minorHAnsi" w:eastAsia="Calibri" w:hAnsiTheme="minorHAnsi" w:cs="Calibri"/>
              </w:rPr>
            </w:pPr>
            <w:proofErr w:type="spellStart"/>
            <w:r w:rsidRPr="00165958">
              <w:rPr>
                <w:rFonts w:asciiTheme="minorHAnsi" w:hAnsiTheme="minorHAnsi"/>
              </w:rPr>
              <w:t>Relatia</w:t>
            </w:r>
            <w:proofErr w:type="spellEnd"/>
            <w:r w:rsidRPr="00165958">
              <w:rPr>
                <w:rFonts w:asciiTheme="minorHAnsi" w:hAnsiTheme="minorHAnsi"/>
              </w:rPr>
              <w:t xml:space="preserve"> </w:t>
            </w:r>
            <w:proofErr w:type="spellStart"/>
            <w:r w:rsidRPr="00165958">
              <w:rPr>
                <w:rFonts w:asciiTheme="minorHAnsi" w:hAnsiTheme="minorHAnsi"/>
              </w:rPr>
              <w:t>bidirectionala</w:t>
            </w:r>
            <w:proofErr w:type="spellEnd"/>
            <w:r w:rsidRPr="00165958">
              <w:rPr>
                <w:rFonts w:asciiTheme="minorHAnsi" w:hAnsiTheme="minorHAnsi"/>
              </w:rPr>
              <w:t xml:space="preserve"> </w:t>
            </w:r>
            <w:proofErr w:type="spellStart"/>
            <w:r w:rsidRPr="00165958">
              <w:rPr>
                <w:rFonts w:asciiTheme="minorHAnsi" w:hAnsiTheme="minorHAnsi"/>
              </w:rPr>
              <w:t>depresie</w:t>
            </w:r>
            <w:proofErr w:type="spellEnd"/>
            <w:r w:rsidRPr="00165958">
              <w:rPr>
                <w:rFonts w:asciiTheme="minorHAnsi" w:hAnsiTheme="minorHAnsi"/>
              </w:rPr>
              <w:t xml:space="preserve"> </w:t>
            </w:r>
            <w:proofErr w:type="spellStart"/>
            <w:r w:rsidRPr="00165958">
              <w:rPr>
                <w:rFonts w:asciiTheme="minorHAnsi" w:hAnsiTheme="minorHAnsi"/>
              </w:rPr>
              <w:t>noli</w:t>
            </w:r>
            <w:proofErr w:type="spellEnd"/>
            <w:r w:rsidRPr="00165958">
              <w:rPr>
                <w:rFonts w:asciiTheme="minorHAnsi" w:hAnsiTheme="minorHAnsi"/>
              </w:rPr>
              <w:t xml:space="preserve"> </w:t>
            </w:r>
            <w:proofErr w:type="spellStart"/>
            <w:r w:rsidRPr="00165958">
              <w:rPr>
                <w:rFonts w:asciiTheme="minorHAnsi" w:hAnsiTheme="minorHAnsi"/>
              </w:rPr>
              <w:t>somatice</w:t>
            </w:r>
            <w:proofErr w:type="spellEnd"/>
          </w:p>
        </w:tc>
      </w:tr>
      <w:tr w:rsidR="006A411C" w:rsidRPr="00165958" w:rsidTr="005E3ED2">
        <w:tc>
          <w:tcPr>
            <w:tcW w:w="2557" w:type="dxa"/>
            <w:vAlign w:val="center"/>
          </w:tcPr>
          <w:p w:rsidR="006A411C" w:rsidRPr="00165958" w:rsidRDefault="006A411C" w:rsidP="00BF515B">
            <w:pPr>
              <w:rPr>
                <w:rFonts w:eastAsia="Times New Roman"/>
              </w:rPr>
            </w:pPr>
            <w:r w:rsidRPr="00165958">
              <w:rPr>
                <w:rFonts w:eastAsia="Calibri" w:cs="Calibri"/>
                <w:lang w:val="ro-RO"/>
              </w:rPr>
              <w:t xml:space="preserve">Workshop </w:t>
            </w:r>
            <w:r w:rsidRPr="00165958">
              <w:rPr>
                <w:rFonts w:eastAsia="Calibri" w:cs="Calibri"/>
                <w:b/>
                <w:lang w:val="ro-RO"/>
              </w:rPr>
              <w:t>„</w:t>
            </w:r>
            <w:proofErr w:type="spellStart"/>
            <w:r w:rsidR="00BF515B" w:rsidRPr="00165958">
              <w:rPr>
                <w:rFonts w:eastAsia="Times New Roman"/>
                <w:b/>
              </w:rPr>
              <w:t>Rezistentele</w:t>
            </w:r>
            <w:proofErr w:type="spellEnd"/>
            <w:r w:rsidR="00BF515B" w:rsidRPr="00165958">
              <w:rPr>
                <w:rFonts w:eastAsia="Times New Roman"/>
                <w:b/>
              </w:rPr>
              <w:t xml:space="preserve"> </w:t>
            </w:r>
            <w:proofErr w:type="spellStart"/>
            <w:r w:rsidR="00BF515B" w:rsidRPr="00165958">
              <w:rPr>
                <w:rFonts w:eastAsia="Times New Roman"/>
                <w:b/>
              </w:rPr>
              <w:t>pacientilor</w:t>
            </w:r>
            <w:proofErr w:type="spellEnd"/>
            <w:r w:rsidR="00BF515B" w:rsidRPr="00165958">
              <w:rPr>
                <w:rFonts w:eastAsia="Times New Roman"/>
                <w:b/>
              </w:rPr>
              <w:t xml:space="preserve"> </w:t>
            </w:r>
            <w:proofErr w:type="spellStart"/>
            <w:r w:rsidR="00BF515B" w:rsidRPr="00165958">
              <w:rPr>
                <w:rFonts w:eastAsia="Times New Roman"/>
                <w:b/>
              </w:rPr>
              <w:t>vazute</w:t>
            </w:r>
            <w:proofErr w:type="spellEnd"/>
            <w:r w:rsidR="00BF515B" w:rsidRPr="00165958">
              <w:rPr>
                <w:rFonts w:eastAsia="Times New Roman"/>
                <w:b/>
              </w:rPr>
              <w:t xml:space="preserve"> ca </w:t>
            </w:r>
            <w:proofErr w:type="spellStart"/>
            <w:r w:rsidR="00BF515B" w:rsidRPr="00165958">
              <w:rPr>
                <w:rFonts w:eastAsia="Times New Roman"/>
                <w:b/>
              </w:rPr>
              <w:t>aliati</w:t>
            </w:r>
            <w:proofErr w:type="spellEnd"/>
            <w:r w:rsidR="00BF515B" w:rsidRPr="00165958">
              <w:rPr>
                <w:rFonts w:eastAsia="Times New Roman"/>
                <w:b/>
              </w:rPr>
              <w:t xml:space="preserve"> in </w:t>
            </w:r>
            <w:proofErr w:type="spellStart"/>
            <w:r w:rsidR="00BF515B" w:rsidRPr="00165958">
              <w:rPr>
                <w:rFonts w:eastAsia="Times New Roman"/>
                <w:b/>
              </w:rPr>
              <w:t>psihoterapie</w:t>
            </w:r>
            <w:proofErr w:type="spellEnd"/>
            <w:r w:rsidRPr="00165958">
              <w:rPr>
                <w:rFonts w:eastAsia="Calibri" w:cs="Calibri"/>
                <w:b/>
                <w:lang w:val="ro-RO"/>
              </w:rPr>
              <w:t>”</w:t>
            </w:r>
          </w:p>
          <w:p w:rsidR="006A411C" w:rsidRPr="00165958" w:rsidRDefault="006A411C" w:rsidP="00BF515B">
            <w:pPr>
              <w:jc w:val="center"/>
              <w:rPr>
                <w:rFonts w:eastAsia="Calibri" w:cs="Calibri"/>
                <w:lang w:val="ro-RO"/>
              </w:rPr>
            </w:pPr>
            <w:r w:rsidRPr="00165958">
              <w:rPr>
                <w:rFonts w:eastAsia="Calibri" w:cs="Calibri"/>
                <w:lang w:val="ro-RO"/>
              </w:rPr>
              <w:t xml:space="preserve">Coordonator: </w:t>
            </w:r>
            <w:r w:rsidRPr="00165958">
              <w:rPr>
                <w:rFonts w:eastAsia="Calibri" w:cs="Calibri"/>
                <w:b/>
                <w:lang w:val="ro-RO"/>
              </w:rPr>
              <w:t>Conf. Univ. Dr. Odette DIMITRIU</w:t>
            </w:r>
          </w:p>
        </w:tc>
        <w:tc>
          <w:tcPr>
            <w:tcW w:w="1158" w:type="dxa"/>
            <w:vAlign w:val="center"/>
          </w:tcPr>
          <w:p w:rsidR="006A411C" w:rsidRPr="00165958" w:rsidRDefault="00612685" w:rsidP="00BF515B">
            <w:pPr>
              <w:jc w:val="center"/>
              <w:rPr>
                <w:rFonts w:eastAsia="Calibri" w:cs="Calibri"/>
                <w:lang w:val="ro-RO"/>
              </w:rPr>
            </w:pPr>
            <w:r w:rsidRPr="00165958">
              <w:rPr>
                <w:rFonts w:eastAsia="Calibri" w:cs="Calibri"/>
                <w:lang w:val="ro-RO"/>
              </w:rPr>
              <w:t>2 ore</w:t>
            </w:r>
          </w:p>
        </w:tc>
        <w:tc>
          <w:tcPr>
            <w:tcW w:w="9803" w:type="dxa"/>
          </w:tcPr>
          <w:p w:rsidR="006A411C" w:rsidRPr="00165958" w:rsidRDefault="00BF515B" w:rsidP="00BF515B">
            <w:pPr>
              <w:rPr>
                <w:rFonts w:eastAsia="Times New Roman"/>
              </w:rPr>
            </w:pPr>
            <w:r w:rsidRPr="00165958">
              <w:rPr>
                <w:rFonts w:eastAsia="Times New Roman"/>
              </w:rPr>
              <w:t>Workshop-</w:t>
            </w:r>
            <w:proofErr w:type="spellStart"/>
            <w:r w:rsidRPr="00165958">
              <w:rPr>
                <w:rFonts w:eastAsia="Times New Roman"/>
              </w:rPr>
              <w:t>ul</w:t>
            </w:r>
            <w:proofErr w:type="spellEnd"/>
            <w:r w:rsidRPr="00165958">
              <w:rPr>
                <w:rFonts w:eastAsia="Times New Roman"/>
              </w:rPr>
              <w:t xml:space="preserve"> </w:t>
            </w:r>
            <w:proofErr w:type="spellStart"/>
            <w:r w:rsidRPr="00165958">
              <w:rPr>
                <w:rFonts w:eastAsia="Times New Roman"/>
              </w:rPr>
              <w:t>isi</w:t>
            </w:r>
            <w:proofErr w:type="spellEnd"/>
            <w:r w:rsidRPr="00165958">
              <w:rPr>
                <w:rFonts w:eastAsia="Times New Roman"/>
              </w:rPr>
              <w:t xml:space="preserve"> </w:t>
            </w:r>
            <w:proofErr w:type="spellStart"/>
            <w:r w:rsidRPr="00165958">
              <w:rPr>
                <w:rFonts w:eastAsia="Times New Roman"/>
              </w:rPr>
              <w:t>propune</w:t>
            </w:r>
            <w:proofErr w:type="spellEnd"/>
            <w:r w:rsidRPr="00165958">
              <w:rPr>
                <w:rFonts w:eastAsia="Times New Roman"/>
              </w:rPr>
              <w:t xml:space="preserve"> </w:t>
            </w:r>
            <w:proofErr w:type="spellStart"/>
            <w:r w:rsidRPr="00165958">
              <w:rPr>
                <w:rFonts w:eastAsia="Times New Roman"/>
              </w:rPr>
              <w:t>sa</w:t>
            </w:r>
            <w:proofErr w:type="spellEnd"/>
            <w:r w:rsidRPr="00165958">
              <w:rPr>
                <w:rFonts w:eastAsia="Times New Roman"/>
              </w:rPr>
              <w:t xml:space="preserve"> </w:t>
            </w:r>
            <w:proofErr w:type="spellStart"/>
            <w:r w:rsidRPr="00165958">
              <w:rPr>
                <w:rFonts w:eastAsia="Times New Roman"/>
              </w:rPr>
              <w:t>abordeze</w:t>
            </w:r>
            <w:proofErr w:type="spellEnd"/>
            <w:r w:rsidRPr="00165958">
              <w:rPr>
                <w:rFonts w:eastAsia="Times New Roman"/>
              </w:rPr>
              <w:t xml:space="preserve"> </w:t>
            </w:r>
            <w:proofErr w:type="spellStart"/>
            <w:r w:rsidRPr="00165958">
              <w:rPr>
                <w:rFonts w:eastAsia="Times New Roman"/>
              </w:rPr>
              <w:t>rezistentele</w:t>
            </w:r>
            <w:proofErr w:type="spellEnd"/>
            <w:r w:rsidRPr="00165958">
              <w:rPr>
                <w:rFonts w:eastAsia="Times New Roman"/>
              </w:rPr>
              <w:t xml:space="preserve"> </w:t>
            </w:r>
            <w:proofErr w:type="spellStart"/>
            <w:r w:rsidRPr="00165958">
              <w:rPr>
                <w:rFonts w:eastAsia="Times New Roman"/>
              </w:rPr>
              <w:t>pacientilor</w:t>
            </w:r>
            <w:proofErr w:type="spellEnd"/>
            <w:r w:rsidRPr="00165958">
              <w:rPr>
                <w:rFonts w:eastAsia="Times New Roman"/>
              </w:rPr>
              <w:t xml:space="preserve"> la </w:t>
            </w:r>
            <w:proofErr w:type="spellStart"/>
            <w:r w:rsidRPr="00165958">
              <w:rPr>
                <w:rFonts w:eastAsia="Times New Roman"/>
              </w:rPr>
              <w:t>schimbare</w:t>
            </w:r>
            <w:proofErr w:type="spellEnd"/>
            <w:r w:rsidRPr="00165958">
              <w:rPr>
                <w:rFonts w:eastAsia="Times New Roman"/>
              </w:rPr>
              <w:t xml:space="preserve"> </w:t>
            </w:r>
            <w:proofErr w:type="spellStart"/>
            <w:r w:rsidRPr="00165958">
              <w:rPr>
                <w:rFonts w:eastAsia="Times New Roman"/>
              </w:rPr>
              <w:t>dintr</w:t>
            </w:r>
            <w:proofErr w:type="spellEnd"/>
            <w:r w:rsidRPr="00165958">
              <w:rPr>
                <w:rFonts w:eastAsia="Times New Roman"/>
              </w:rPr>
              <w:t xml:space="preserve">-o </w:t>
            </w:r>
            <w:proofErr w:type="spellStart"/>
            <w:r w:rsidRPr="00165958">
              <w:rPr>
                <w:rFonts w:eastAsia="Times New Roman"/>
              </w:rPr>
              <w:t>noua</w:t>
            </w:r>
            <w:proofErr w:type="spellEnd"/>
            <w:r w:rsidRPr="00165958">
              <w:rPr>
                <w:rFonts w:eastAsia="Times New Roman"/>
              </w:rPr>
              <w:t xml:space="preserve"> </w:t>
            </w:r>
            <w:proofErr w:type="spellStart"/>
            <w:r w:rsidRPr="00165958">
              <w:rPr>
                <w:rFonts w:eastAsia="Times New Roman"/>
              </w:rPr>
              <w:t>perspectiva</w:t>
            </w:r>
            <w:proofErr w:type="spellEnd"/>
            <w:r w:rsidRPr="00165958">
              <w:rPr>
                <w:rFonts w:eastAsia="Times New Roman"/>
              </w:rPr>
              <w:t xml:space="preserve">, </w:t>
            </w:r>
            <w:proofErr w:type="spellStart"/>
            <w:r w:rsidRPr="00165958">
              <w:rPr>
                <w:rFonts w:eastAsia="Times New Roman"/>
              </w:rPr>
              <w:t>propunandu</w:t>
            </w:r>
            <w:proofErr w:type="spellEnd"/>
            <w:r w:rsidRPr="00165958">
              <w:rPr>
                <w:rFonts w:eastAsia="Times New Roman"/>
              </w:rPr>
              <w:t xml:space="preserve">-se o </w:t>
            </w:r>
            <w:proofErr w:type="spellStart"/>
            <w:r w:rsidRPr="00165958">
              <w:rPr>
                <w:rFonts w:eastAsia="Times New Roman"/>
              </w:rPr>
              <w:t>distinctie</w:t>
            </w:r>
            <w:proofErr w:type="spellEnd"/>
            <w:r w:rsidRPr="00165958">
              <w:rPr>
                <w:rFonts w:eastAsia="Times New Roman"/>
              </w:rPr>
              <w:t xml:space="preserve"> </w:t>
            </w:r>
            <w:proofErr w:type="spellStart"/>
            <w:r w:rsidRPr="00165958">
              <w:rPr>
                <w:rFonts w:eastAsia="Times New Roman"/>
              </w:rPr>
              <w:t>intre</w:t>
            </w:r>
            <w:proofErr w:type="spellEnd"/>
            <w:r w:rsidRPr="00165958">
              <w:rPr>
                <w:rFonts w:eastAsia="Times New Roman"/>
              </w:rPr>
              <w:t xml:space="preserve"> </w:t>
            </w:r>
            <w:proofErr w:type="spellStart"/>
            <w:r w:rsidRPr="00165958">
              <w:rPr>
                <w:rFonts w:eastAsia="Times New Roman"/>
              </w:rPr>
              <w:t>diagnosticul</w:t>
            </w:r>
            <w:proofErr w:type="spellEnd"/>
            <w:r w:rsidRPr="00165958">
              <w:rPr>
                <w:rFonts w:eastAsia="Times New Roman"/>
              </w:rPr>
              <w:t xml:space="preserve"> operational (de </w:t>
            </w:r>
            <w:proofErr w:type="spellStart"/>
            <w:r w:rsidRPr="00165958">
              <w:rPr>
                <w:rFonts w:eastAsia="Times New Roman"/>
              </w:rPr>
              <w:t>ce</w:t>
            </w:r>
            <w:proofErr w:type="spellEnd"/>
            <w:r w:rsidRPr="00165958">
              <w:rPr>
                <w:rFonts w:eastAsia="Times New Roman"/>
              </w:rPr>
              <w:t xml:space="preserve"> </w:t>
            </w:r>
            <w:proofErr w:type="spellStart"/>
            <w:r w:rsidRPr="00165958">
              <w:rPr>
                <w:rFonts w:eastAsia="Times New Roman"/>
              </w:rPr>
              <w:t>este</w:t>
            </w:r>
            <w:proofErr w:type="spellEnd"/>
            <w:r w:rsidRPr="00165958">
              <w:rPr>
                <w:rFonts w:eastAsia="Times New Roman"/>
              </w:rPr>
              <w:t xml:space="preserve"> </w:t>
            </w:r>
            <w:proofErr w:type="spellStart"/>
            <w:r w:rsidRPr="00165958">
              <w:rPr>
                <w:rFonts w:eastAsia="Times New Roman"/>
              </w:rPr>
              <w:t>pacientul</w:t>
            </w:r>
            <w:proofErr w:type="spellEnd"/>
            <w:r w:rsidRPr="00165958">
              <w:rPr>
                <w:rFonts w:eastAsia="Times New Roman"/>
              </w:rPr>
              <w:t xml:space="preserve"> </w:t>
            </w:r>
            <w:proofErr w:type="spellStart"/>
            <w:r w:rsidRPr="00165958">
              <w:rPr>
                <w:rFonts w:eastAsia="Times New Roman"/>
              </w:rPr>
              <w:t>acum</w:t>
            </w:r>
            <w:proofErr w:type="spellEnd"/>
            <w:r w:rsidRPr="00165958">
              <w:rPr>
                <w:rFonts w:eastAsia="Times New Roman"/>
              </w:rPr>
              <w:t xml:space="preserve"> </w:t>
            </w:r>
            <w:proofErr w:type="spellStart"/>
            <w:r w:rsidRPr="00165958">
              <w:rPr>
                <w:rFonts w:eastAsia="Times New Roman"/>
              </w:rPr>
              <w:t>si</w:t>
            </w:r>
            <w:proofErr w:type="spellEnd"/>
            <w:r w:rsidRPr="00165958">
              <w:rPr>
                <w:rFonts w:eastAsia="Times New Roman"/>
              </w:rPr>
              <w:t xml:space="preserve"> </w:t>
            </w:r>
            <w:proofErr w:type="spellStart"/>
            <w:r w:rsidRPr="00165958">
              <w:rPr>
                <w:rFonts w:eastAsia="Times New Roman"/>
              </w:rPr>
              <w:t>aici</w:t>
            </w:r>
            <w:proofErr w:type="spellEnd"/>
            <w:r w:rsidRPr="00165958">
              <w:rPr>
                <w:rFonts w:eastAsia="Times New Roman"/>
              </w:rPr>
              <w:t xml:space="preserve"> la </w:t>
            </w:r>
            <w:proofErr w:type="spellStart"/>
            <w:r w:rsidRPr="00165958">
              <w:rPr>
                <w:rFonts w:eastAsia="Times New Roman"/>
              </w:rPr>
              <w:t>cabinetul</w:t>
            </w:r>
            <w:proofErr w:type="spellEnd"/>
            <w:r w:rsidRPr="00165958">
              <w:rPr>
                <w:rFonts w:eastAsia="Times New Roman"/>
              </w:rPr>
              <w:t xml:space="preserve"> de </w:t>
            </w:r>
            <w:proofErr w:type="spellStart"/>
            <w:r w:rsidRPr="00165958">
              <w:rPr>
                <w:rFonts w:eastAsia="Times New Roman"/>
              </w:rPr>
              <w:t>psihoterapie</w:t>
            </w:r>
            <w:proofErr w:type="spellEnd"/>
            <w:r w:rsidRPr="00165958">
              <w:rPr>
                <w:rFonts w:eastAsia="Times New Roman"/>
              </w:rPr>
              <w:t xml:space="preserve">) </w:t>
            </w:r>
            <w:proofErr w:type="spellStart"/>
            <w:r w:rsidRPr="00165958">
              <w:rPr>
                <w:rFonts w:eastAsia="Times New Roman"/>
              </w:rPr>
              <w:t>si</w:t>
            </w:r>
            <w:proofErr w:type="spellEnd"/>
            <w:r w:rsidRPr="00165958">
              <w:rPr>
                <w:rFonts w:eastAsia="Times New Roman"/>
              </w:rPr>
              <w:t xml:space="preserve"> </w:t>
            </w:r>
            <w:proofErr w:type="spellStart"/>
            <w:r w:rsidRPr="00165958">
              <w:rPr>
                <w:rFonts w:eastAsia="Times New Roman"/>
              </w:rPr>
              <w:t>cererea</w:t>
            </w:r>
            <w:proofErr w:type="spellEnd"/>
            <w:r w:rsidRPr="00165958">
              <w:rPr>
                <w:rFonts w:eastAsia="Times New Roman"/>
              </w:rPr>
              <w:t xml:space="preserve"> </w:t>
            </w:r>
            <w:proofErr w:type="spellStart"/>
            <w:r w:rsidRPr="00165958">
              <w:rPr>
                <w:rFonts w:eastAsia="Times New Roman"/>
              </w:rPr>
              <w:t>implicita</w:t>
            </w:r>
            <w:proofErr w:type="spellEnd"/>
            <w:r w:rsidRPr="00165958">
              <w:rPr>
                <w:rFonts w:eastAsia="Times New Roman"/>
              </w:rPr>
              <w:t xml:space="preserve"> (</w:t>
            </w:r>
            <w:proofErr w:type="spellStart"/>
            <w:r w:rsidRPr="00165958">
              <w:rPr>
                <w:rFonts w:eastAsia="Times New Roman"/>
              </w:rPr>
              <w:t>ce</w:t>
            </w:r>
            <w:proofErr w:type="spellEnd"/>
            <w:r w:rsidRPr="00165958">
              <w:rPr>
                <w:rFonts w:eastAsia="Times New Roman"/>
              </w:rPr>
              <w:t xml:space="preserve"> </w:t>
            </w:r>
            <w:proofErr w:type="spellStart"/>
            <w:r w:rsidRPr="00165958">
              <w:rPr>
                <w:rFonts w:eastAsia="Times New Roman"/>
              </w:rPr>
              <w:t>doreste</w:t>
            </w:r>
            <w:proofErr w:type="spellEnd"/>
            <w:r w:rsidRPr="00165958">
              <w:rPr>
                <w:rFonts w:eastAsia="Times New Roman"/>
              </w:rPr>
              <w:t xml:space="preserve">, de </w:t>
            </w:r>
            <w:proofErr w:type="spellStart"/>
            <w:r w:rsidRPr="00165958">
              <w:rPr>
                <w:rFonts w:eastAsia="Times New Roman"/>
              </w:rPr>
              <w:t>fapt</w:t>
            </w:r>
            <w:proofErr w:type="spellEnd"/>
            <w:r w:rsidRPr="00165958">
              <w:rPr>
                <w:rFonts w:eastAsia="Times New Roman"/>
              </w:rPr>
              <w:t xml:space="preserve"> </w:t>
            </w:r>
            <w:proofErr w:type="spellStart"/>
            <w:r w:rsidRPr="00165958">
              <w:rPr>
                <w:rFonts w:eastAsia="Times New Roman"/>
              </w:rPr>
              <w:t>pacientul</w:t>
            </w:r>
            <w:proofErr w:type="spellEnd"/>
            <w:r w:rsidRPr="00165958">
              <w:rPr>
                <w:rFonts w:eastAsia="Times New Roman"/>
              </w:rPr>
              <w:t xml:space="preserve">, de la </w:t>
            </w:r>
            <w:proofErr w:type="spellStart"/>
            <w:r w:rsidRPr="00165958">
              <w:rPr>
                <w:rFonts w:eastAsia="Times New Roman"/>
              </w:rPr>
              <w:t>psihoterapie</w:t>
            </w:r>
            <w:proofErr w:type="spellEnd"/>
            <w:r w:rsidRPr="00165958">
              <w:rPr>
                <w:rFonts w:eastAsia="Times New Roman"/>
              </w:rPr>
              <w:t xml:space="preserve">). </w:t>
            </w:r>
            <w:proofErr w:type="spellStart"/>
            <w:r w:rsidRPr="00165958">
              <w:rPr>
                <w:rFonts w:eastAsia="Times New Roman"/>
              </w:rPr>
              <w:t>Cele</w:t>
            </w:r>
            <w:proofErr w:type="spellEnd"/>
            <w:r w:rsidRPr="00165958">
              <w:rPr>
                <w:rFonts w:eastAsia="Times New Roman"/>
              </w:rPr>
              <w:t xml:space="preserve"> </w:t>
            </w:r>
            <w:proofErr w:type="spellStart"/>
            <w:r w:rsidRPr="00165958">
              <w:rPr>
                <w:rFonts w:eastAsia="Times New Roman"/>
              </w:rPr>
              <w:t>doua</w:t>
            </w:r>
            <w:proofErr w:type="spellEnd"/>
            <w:r w:rsidRPr="00165958">
              <w:rPr>
                <w:rFonts w:eastAsia="Times New Roman"/>
              </w:rPr>
              <w:t xml:space="preserve"> </w:t>
            </w:r>
            <w:proofErr w:type="spellStart"/>
            <w:r w:rsidRPr="00165958">
              <w:rPr>
                <w:rFonts w:eastAsia="Times New Roman"/>
              </w:rPr>
              <w:t>instrumente</w:t>
            </w:r>
            <w:proofErr w:type="spellEnd"/>
            <w:r w:rsidRPr="00165958">
              <w:rPr>
                <w:rFonts w:eastAsia="Times New Roman"/>
              </w:rPr>
              <w:t xml:space="preserve"> </w:t>
            </w:r>
            <w:proofErr w:type="spellStart"/>
            <w:r w:rsidRPr="00165958">
              <w:rPr>
                <w:rFonts w:eastAsia="Times New Roman"/>
              </w:rPr>
              <w:t>terapeutice</w:t>
            </w:r>
            <w:proofErr w:type="spellEnd"/>
            <w:r w:rsidRPr="00165958">
              <w:rPr>
                <w:rFonts w:eastAsia="Times New Roman"/>
              </w:rPr>
              <w:t xml:space="preserve"> </w:t>
            </w:r>
            <w:proofErr w:type="spellStart"/>
            <w:r w:rsidRPr="00165958">
              <w:rPr>
                <w:rFonts w:eastAsia="Times New Roman"/>
              </w:rPr>
              <w:t>vor</w:t>
            </w:r>
            <w:proofErr w:type="spellEnd"/>
            <w:r w:rsidRPr="00165958">
              <w:rPr>
                <w:rFonts w:eastAsia="Times New Roman"/>
              </w:rPr>
              <w:t xml:space="preserve"> </w:t>
            </w:r>
            <w:proofErr w:type="spellStart"/>
            <w:r w:rsidRPr="00165958">
              <w:rPr>
                <w:rFonts w:eastAsia="Times New Roman"/>
              </w:rPr>
              <w:t>fi</w:t>
            </w:r>
            <w:proofErr w:type="spellEnd"/>
            <w:r w:rsidRPr="00165958">
              <w:rPr>
                <w:rFonts w:eastAsia="Times New Roman"/>
              </w:rPr>
              <w:t xml:space="preserve"> </w:t>
            </w:r>
            <w:proofErr w:type="spellStart"/>
            <w:r w:rsidRPr="00165958">
              <w:rPr>
                <w:rFonts w:eastAsia="Times New Roman"/>
              </w:rPr>
              <w:t>ilustrate</w:t>
            </w:r>
            <w:proofErr w:type="spellEnd"/>
            <w:r w:rsidRPr="00165958">
              <w:rPr>
                <w:rFonts w:eastAsia="Times New Roman"/>
              </w:rPr>
              <w:t xml:space="preserve"> </w:t>
            </w:r>
            <w:proofErr w:type="spellStart"/>
            <w:r w:rsidRPr="00165958">
              <w:rPr>
                <w:rFonts w:eastAsia="Times New Roman"/>
              </w:rPr>
              <w:t>prin</w:t>
            </w:r>
            <w:proofErr w:type="spellEnd"/>
            <w:r w:rsidRPr="00165958">
              <w:rPr>
                <w:rFonts w:eastAsia="Times New Roman"/>
              </w:rPr>
              <w:t xml:space="preserve"> </w:t>
            </w:r>
            <w:proofErr w:type="spellStart"/>
            <w:r w:rsidRPr="00165958">
              <w:rPr>
                <w:rFonts w:eastAsia="Times New Roman"/>
              </w:rPr>
              <w:t>mai</w:t>
            </w:r>
            <w:proofErr w:type="spellEnd"/>
            <w:r w:rsidRPr="00165958">
              <w:rPr>
                <w:rFonts w:eastAsia="Times New Roman"/>
              </w:rPr>
              <w:t xml:space="preserve"> </w:t>
            </w:r>
            <w:proofErr w:type="spellStart"/>
            <w:r w:rsidRPr="00165958">
              <w:rPr>
                <w:rFonts w:eastAsia="Times New Roman"/>
              </w:rPr>
              <w:t>multe</w:t>
            </w:r>
            <w:proofErr w:type="spellEnd"/>
            <w:r w:rsidRPr="00165958">
              <w:rPr>
                <w:rFonts w:eastAsia="Times New Roman"/>
              </w:rPr>
              <w:t xml:space="preserve"> </w:t>
            </w:r>
            <w:proofErr w:type="spellStart"/>
            <w:r w:rsidRPr="00165958">
              <w:rPr>
                <w:rFonts w:eastAsia="Times New Roman"/>
              </w:rPr>
              <w:t>exemple</w:t>
            </w:r>
            <w:proofErr w:type="spellEnd"/>
            <w:r w:rsidRPr="00165958">
              <w:rPr>
                <w:rFonts w:eastAsia="Times New Roman"/>
              </w:rPr>
              <w:t xml:space="preserve"> din </w:t>
            </w:r>
            <w:proofErr w:type="spellStart"/>
            <w:r w:rsidRPr="00165958">
              <w:rPr>
                <w:rFonts w:eastAsia="Times New Roman"/>
              </w:rPr>
              <w:t>practica</w:t>
            </w:r>
            <w:proofErr w:type="spellEnd"/>
            <w:r w:rsidRPr="00165958">
              <w:rPr>
                <w:rFonts w:eastAsia="Times New Roman"/>
              </w:rPr>
              <w:t xml:space="preserve"> </w:t>
            </w:r>
            <w:proofErr w:type="spellStart"/>
            <w:r w:rsidRPr="00165958">
              <w:rPr>
                <w:rFonts w:eastAsia="Times New Roman"/>
              </w:rPr>
              <w:t>clinica</w:t>
            </w:r>
            <w:proofErr w:type="spellEnd"/>
            <w:r w:rsidRPr="00165958">
              <w:rPr>
                <w:rFonts w:eastAsia="Times New Roman"/>
              </w:rPr>
              <w:t xml:space="preserve">. </w:t>
            </w:r>
            <w:proofErr w:type="spellStart"/>
            <w:r w:rsidRPr="00165958">
              <w:rPr>
                <w:rFonts w:eastAsia="Times New Roman"/>
              </w:rPr>
              <w:t>Prin</w:t>
            </w:r>
            <w:proofErr w:type="spellEnd"/>
            <w:r w:rsidRPr="00165958">
              <w:rPr>
                <w:rFonts w:eastAsia="Times New Roman"/>
              </w:rPr>
              <w:t xml:space="preserve"> </w:t>
            </w:r>
            <w:proofErr w:type="spellStart"/>
            <w:r w:rsidRPr="00165958">
              <w:rPr>
                <w:rFonts w:eastAsia="Times New Roman"/>
              </w:rPr>
              <w:t>stabilirea</w:t>
            </w:r>
            <w:proofErr w:type="spellEnd"/>
            <w:r w:rsidRPr="00165958">
              <w:rPr>
                <w:rFonts w:eastAsia="Times New Roman"/>
              </w:rPr>
              <w:t xml:space="preserve"> </w:t>
            </w:r>
            <w:proofErr w:type="spellStart"/>
            <w:r w:rsidRPr="00165958">
              <w:rPr>
                <w:rFonts w:eastAsia="Times New Roman"/>
              </w:rPr>
              <w:t>diagnosticului</w:t>
            </w:r>
            <w:proofErr w:type="spellEnd"/>
            <w:r w:rsidRPr="00165958">
              <w:rPr>
                <w:rFonts w:eastAsia="Times New Roman"/>
              </w:rPr>
              <w:t xml:space="preserve"> operational </w:t>
            </w:r>
            <w:proofErr w:type="spellStart"/>
            <w:r w:rsidRPr="00165958">
              <w:rPr>
                <w:rFonts w:eastAsia="Times New Roman"/>
              </w:rPr>
              <w:t>si</w:t>
            </w:r>
            <w:proofErr w:type="spellEnd"/>
            <w:r w:rsidRPr="00165958">
              <w:rPr>
                <w:rFonts w:eastAsia="Times New Roman"/>
              </w:rPr>
              <w:t xml:space="preserve"> a </w:t>
            </w:r>
            <w:proofErr w:type="spellStart"/>
            <w:r w:rsidRPr="00165958">
              <w:rPr>
                <w:rFonts w:eastAsia="Times New Roman"/>
              </w:rPr>
              <w:t>cererii</w:t>
            </w:r>
            <w:proofErr w:type="spellEnd"/>
            <w:r w:rsidRPr="00165958">
              <w:rPr>
                <w:rFonts w:eastAsia="Times New Roman"/>
              </w:rPr>
              <w:t xml:space="preserve"> </w:t>
            </w:r>
            <w:proofErr w:type="spellStart"/>
            <w:r w:rsidRPr="00165958">
              <w:rPr>
                <w:rFonts w:eastAsia="Times New Roman"/>
              </w:rPr>
              <w:t>implicite</w:t>
            </w:r>
            <w:proofErr w:type="spellEnd"/>
            <w:r w:rsidRPr="00165958">
              <w:rPr>
                <w:rFonts w:eastAsia="Times New Roman"/>
              </w:rPr>
              <w:t xml:space="preserve"> </w:t>
            </w:r>
            <w:proofErr w:type="spellStart"/>
            <w:r w:rsidRPr="00165958">
              <w:rPr>
                <w:rFonts w:eastAsia="Times New Roman"/>
              </w:rPr>
              <w:t>vom</w:t>
            </w:r>
            <w:proofErr w:type="spellEnd"/>
            <w:r w:rsidRPr="00165958">
              <w:rPr>
                <w:rFonts w:eastAsia="Times New Roman"/>
              </w:rPr>
              <w:t xml:space="preserve"> </w:t>
            </w:r>
            <w:proofErr w:type="spellStart"/>
            <w:r w:rsidRPr="00165958">
              <w:rPr>
                <w:rFonts w:eastAsia="Times New Roman"/>
              </w:rPr>
              <w:t>putea</w:t>
            </w:r>
            <w:proofErr w:type="spellEnd"/>
            <w:r w:rsidRPr="00165958">
              <w:rPr>
                <w:rFonts w:eastAsia="Times New Roman"/>
              </w:rPr>
              <w:t xml:space="preserve"> </w:t>
            </w:r>
            <w:proofErr w:type="spellStart"/>
            <w:r w:rsidRPr="00165958">
              <w:rPr>
                <w:rFonts w:eastAsia="Times New Roman"/>
              </w:rPr>
              <w:t>dezarma</w:t>
            </w:r>
            <w:proofErr w:type="spellEnd"/>
            <w:r w:rsidRPr="00165958">
              <w:rPr>
                <w:rFonts w:eastAsia="Times New Roman"/>
              </w:rPr>
              <w:t xml:space="preserve"> </w:t>
            </w:r>
            <w:proofErr w:type="spellStart"/>
            <w:r w:rsidRPr="00165958">
              <w:rPr>
                <w:rFonts w:eastAsia="Times New Roman"/>
              </w:rPr>
              <w:t>si</w:t>
            </w:r>
            <w:proofErr w:type="spellEnd"/>
            <w:proofErr w:type="gramStart"/>
            <w:r w:rsidRPr="00165958">
              <w:rPr>
                <w:rFonts w:eastAsia="Times New Roman"/>
              </w:rPr>
              <w:t xml:space="preserve">  </w:t>
            </w:r>
            <w:proofErr w:type="spellStart"/>
            <w:r w:rsidRPr="00165958">
              <w:rPr>
                <w:rFonts w:eastAsia="Times New Roman"/>
              </w:rPr>
              <w:t>contamina</w:t>
            </w:r>
            <w:proofErr w:type="spellEnd"/>
            <w:proofErr w:type="gramEnd"/>
            <w:r w:rsidRPr="00165958">
              <w:rPr>
                <w:rFonts w:eastAsia="Times New Roman"/>
              </w:rPr>
              <w:t xml:space="preserve"> </w:t>
            </w:r>
            <w:proofErr w:type="spellStart"/>
            <w:r w:rsidRPr="00165958">
              <w:rPr>
                <w:rFonts w:eastAsia="Times New Roman"/>
              </w:rPr>
              <w:t>rezistenta</w:t>
            </w:r>
            <w:proofErr w:type="spellEnd"/>
            <w:r w:rsidRPr="00165958">
              <w:rPr>
                <w:rFonts w:eastAsia="Times New Roman"/>
              </w:rPr>
              <w:t xml:space="preserve"> </w:t>
            </w:r>
            <w:proofErr w:type="spellStart"/>
            <w:r w:rsidRPr="00165958">
              <w:rPr>
                <w:rFonts w:eastAsia="Times New Roman"/>
              </w:rPr>
              <w:t>fireasca</w:t>
            </w:r>
            <w:proofErr w:type="spellEnd"/>
            <w:r w:rsidRPr="00165958">
              <w:rPr>
                <w:rFonts w:eastAsia="Times New Roman"/>
              </w:rPr>
              <w:t xml:space="preserve"> a </w:t>
            </w:r>
            <w:proofErr w:type="spellStart"/>
            <w:r w:rsidRPr="00165958">
              <w:rPr>
                <w:rFonts w:eastAsia="Times New Roman"/>
              </w:rPr>
              <w:t>pacientului</w:t>
            </w:r>
            <w:proofErr w:type="spellEnd"/>
            <w:r w:rsidRPr="00165958">
              <w:rPr>
                <w:rFonts w:eastAsia="Times New Roman"/>
              </w:rPr>
              <w:t xml:space="preserve"> la </w:t>
            </w:r>
            <w:proofErr w:type="spellStart"/>
            <w:r w:rsidRPr="00165958">
              <w:rPr>
                <w:rFonts w:eastAsia="Times New Roman"/>
              </w:rPr>
              <w:t>schimbare</w:t>
            </w:r>
            <w:proofErr w:type="spellEnd"/>
            <w:r w:rsidRPr="00165958">
              <w:rPr>
                <w:rFonts w:eastAsia="Times New Roman"/>
              </w:rPr>
              <w:t xml:space="preserve"> </w:t>
            </w:r>
            <w:proofErr w:type="spellStart"/>
            <w:r w:rsidRPr="00165958">
              <w:rPr>
                <w:rFonts w:eastAsia="Times New Roman"/>
              </w:rPr>
              <w:t>si</w:t>
            </w:r>
            <w:proofErr w:type="spellEnd"/>
            <w:r w:rsidRPr="00165958">
              <w:rPr>
                <w:rFonts w:eastAsia="Times New Roman"/>
              </w:rPr>
              <w:t xml:space="preserve"> </w:t>
            </w:r>
            <w:proofErr w:type="spellStart"/>
            <w:r w:rsidRPr="00165958">
              <w:rPr>
                <w:rFonts w:eastAsia="Times New Roman"/>
              </w:rPr>
              <w:t>vom</w:t>
            </w:r>
            <w:proofErr w:type="spellEnd"/>
            <w:r w:rsidRPr="00165958">
              <w:rPr>
                <w:rFonts w:eastAsia="Times New Roman"/>
              </w:rPr>
              <w:t xml:space="preserve"> </w:t>
            </w:r>
            <w:proofErr w:type="spellStart"/>
            <w:r w:rsidRPr="00165958">
              <w:rPr>
                <w:rFonts w:eastAsia="Times New Roman"/>
              </w:rPr>
              <w:t>stabili</w:t>
            </w:r>
            <w:proofErr w:type="spellEnd"/>
            <w:r w:rsidRPr="00165958">
              <w:rPr>
                <w:rFonts w:eastAsia="Times New Roman"/>
              </w:rPr>
              <w:t xml:space="preserve"> </w:t>
            </w:r>
            <w:proofErr w:type="spellStart"/>
            <w:r w:rsidRPr="00165958">
              <w:rPr>
                <w:rFonts w:eastAsia="Times New Roman"/>
              </w:rPr>
              <w:t>obiective</w:t>
            </w:r>
            <w:proofErr w:type="spellEnd"/>
            <w:r w:rsidRPr="00165958">
              <w:rPr>
                <w:rFonts w:eastAsia="Times New Roman"/>
              </w:rPr>
              <w:t xml:space="preserve"> </w:t>
            </w:r>
            <w:proofErr w:type="spellStart"/>
            <w:r w:rsidRPr="00165958">
              <w:rPr>
                <w:rFonts w:eastAsia="Times New Roman"/>
              </w:rPr>
              <w:t>terapeutice</w:t>
            </w:r>
            <w:proofErr w:type="spellEnd"/>
            <w:r w:rsidRPr="00165958">
              <w:rPr>
                <w:rFonts w:eastAsia="Times New Roman"/>
              </w:rPr>
              <w:t xml:space="preserve"> </w:t>
            </w:r>
            <w:proofErr w:type="spellStart"/>
            <w:r w:rsidRPr="00165958">
              <w:rPr>
                <w:rFonts w:eastAsia="Times New Roman"/>
              </w:rPr>
              <w:t>mai</w:t>
            </w:r>
            <w:proofErr w:type="spellEnd"/>
            <w:r w:rsidRPr="00165958">
              <w:rPr>
                <w:rFonts w:eastAsia="Times New Roman"/>
              </w:rPr>
              <w:t xml:space="preserve"> </w:t>
            </w:r>
            <w:proofErr w:type="spellStart"/>
            <w:r w:rsidRPr="00165958">
              <w:rPr>
                <w:rFonts w:eastAsia="Times New Roman"/>
              </w:rPr>
              <w:t>legitime</w:t>
            </w:r>
            <w:proofErr w:type="spellEnd"/>
            <w:r w:rsidRPr="00165958">
              <w:rPr>
                <w:rFonts w:eastAsia="Times New Roman"/>
              </w:rPr>
              <w:t xml:space="preserve">. De </w:t>
            </w:r>
            <w:proofErr w:type="spellStart"/>
            <w:r w:rsidRPr="00165958">
              <w:rPr>
                <w:rFonts w:eastAsia="Times New Roman"/>
              </w:rPr>
              <w:t>asemenea</w:t>
            </w:r>
            <w:proofErr w:type="spellEnd"/>
            <w:r w:rsidRPr="00165958">
              <w:rPr>
                <w:rFonts w:eastAsia="Times New Roman"/>
              </w:rPr>
              <w:t xml:space="preserve">, </w:t>
            </w:r>
            <w:proofErr w:type="spellStart"/>
            <w:r w:rsidRPr="00165958">
              <w:rPr>
                <w:rFonts w:eastAsia="Times New Roman"/>
              </w:rPr>
              <w:t>vor</w:t>
            </w:r>
            <w:proofErr w:type="spellEnd"/>
            <w:r w:rsidRPr="00165958">
              <w:rPr>
                <w:rFonts w:eastAsia="Times New Roman"/>
              </w:rPr>
              <w:t xml:space="preserve"> </w:t>
            </w:r>
            <w:proofErr w:type="spellStart"/>
            <w:r w:rsidRPr="00165958">
              <w:rPr>
                <w:rFonts w:eastAsia="Times New Roman"/>
              </w:rPr>
              <w:t>fi</w:t>
            </w:r>
            <w:proofErr w:type="spellEnd"/>
            <w:r w:rsidRPr="00165958">
              <w:rPr>
                <w:rFonts w:eastAsia="Times New Roman"/>
              </w:rPr>
              <w:t xml:space="preserve"> </w:t>
            </w:r>
            <w:proofErr w:type="spellStart"/>
            <w:r w:rsidRPr="00165958">
              <w:rPr>
                <w:rFonts w:eastAsia="Times New Roman"/>
              </w:rPr>
              <w:t>prezentate</w:t>
            </w:r>
            <w:proofErr w:type="spellEnd"/>
            <w:r w:rsidRPr="00165958">
              <w:rPr>
                <w:rFonts w:eastAsia="Times New Roman"/>
              </w:rPr>
              <w:t xml:space="preserve"> </w:t>
            </w:r>
            <w:proofErr w:type="spellStart"/>
            <w:r w:rsidRPr="00165958">
              <w:rPr>
                <w:rFonts w:eastAsia="Times New Roman"/>
              </w:rPr>
              <w:t>cateva</w:t>
            </w:r>
            <w:proofErr w:type="spellEnd"/>
            <w:r w:rsidRPr="00165958">
              <w:rPr>
                <w:rFonts w:eastAsia="Times New Roman"/>
              </w:rPr>
              <w:t xml:space="preserve"> </w:t>
            </w:r>
            <w:proofErr w:type="spellStart"/>
            <w:r w:rsidRPr="00165958">
              <w:rPr>
                <w:rFonts w:eastAsia="Times New Roman"/>
              </w:rPr>
              <w:t>strategii</w:t>
            </w:r>
            <w:proofErr w:type="spellEnd"/>
            <w:r w:rsidRPr="00165958">
              <w:rPr>
                <w:rFonts w:eastAsia="Times New Roman"/>
              </w:rPr>
              <w:t xml:space="preserve"> </w:t>
            </w:r>
            <w:proofErr w:type="spellStart"/>
            <w:r w:rsidRPr="00165958">
              <w:rPr>
                <w:rFonts w:eastAsia="Times New Roman"/>
              </w:rPr>
              <w:t>clinice</w:t>
            </w:r>
            <w:proofErr w:type="spellEnd"/>
            <w:r w:rsidRPr="00165958">
              <w:rPr>
                <w:rFonts w:eastAsia="Times New Roman"/>
              </w:rPr>
              <w:t xml:space="preserve"> de </w:t>
            </w:r>
            <w:proofErr w:type="spellStart"/>
            <w:r w:rsidRPr="00165958">
              <w:rPr>
                <w:rFonts w:eastAsia="Times New Roman"/>
              </w:rPr>
              <w:t>negociere</w:t>
            </w:r>
            <w:proofErr w:type="spellEnd"/>
            <w:r w:rsidRPr="00165958">
              <w:rPr>
                <w:rFonts w:eastAsia="Times New Roman"/>
              </w:rPr>
              <w:t xml:space="preserve"> cu </w:t>
            </w:r>
            <w:proofErr w:type="spellStart"/>
            <w:r w:rsidRPr="00165958">
              <w:rPr>
                <w:rFonts w:eastAsia="Times New Roman"/>
              </w:rPr>
              <w:t>rezistentele</w:t>
            </w:r>
            <w:proofErr w:type="spellEnd"/>
            <w:r w:rsidRPr="00165958">
              <w:rPr>
                <w:rFonts w:eastAsia="Times New Roman"/>
              </w:rPr>
              <w:t xml:space="preserve">: a </w:t>
            </w:r>
            <w:proofErr w:type="spellStart"/>
            <w:r w:rsidRPr="00165958">
              <w:rPr>
                <w:rFonts w:eastAsia="Times New Roman"/>
              </w:rPr>
              <w:t>nu</w:t>
            </w:r>
            <w:proofErr w:type="spellEnd"/>
            <w:r w:rsidRPr="00165958">
              <w:rPr>
                <w:rFonts w:eastAsia="Times New Roman"/>
              </w:rPr>
              <w:t xml:space="preserve"> le </w:t>
            </w:r>
            <w:proofErr w:type="spellStart"/>
            <w:r w:rsidRPr="00165958">
              <w:rPr>
                <w:rFonts w:eastAsia="Times New Roman"/>
              </w:rPr>
              <w:t>trata</w:t>
            </w:r>
            <w:proofErr w:type="spellEnd"/>
            <w:r w:rsidRPr="00165958">
              <w:rPr>
                <w:rFonts w:eastAsia="Times New Roman"/>
              </w:rPr>
              <w:t xml:space="preserve"> cu </w:t>
            </w:r>
            <w:proofErr w:type="spellStart"/>
            <w:r w:rsidRPr="00165958">
              <w:rPr>
                <w:rFonts w:eastAsia="Times New Roman"/>
              </w:rPr>
              <w:t>violenta</w:t>
            </w:r>
            <w:proofErr w:type="spellEnd"/>
            <w:r w:rsidRPr="00165958">
              <w:rPr>
                <w:rFonts w:eastAsia="Times New Roman"/>
              </w:rPr>
              <w:t xml:space="preserve"> - o </w:t>
            </w:r>
            <w:proofErr w:type="spellStart"/>
            <w:r w:rsidRPr="00165958">
              <w:rPr>
                <w:rFonts w:eastAsia="Times New Roman"/>
              </w:rPr>
              <w:t>posibila</w:t>
            </w:r>
            <w:proofErr w:type="spellEnd"/>
            <w:r w:rsidRPr="00165958">
              <w:rPr>
                <w:rFonts w:eastAsia="Times New Roman"/>
              </w:rPr>
              <w:t xml:space="preserve"> </w:t>
            </w:r>
            <w:proofErr w:type="spellStart"/>
            <w:r w:rsidRPr="00165958">
              <w:rPr>
                <w:rFonts w:eastAsia="Times New Roman"/>
              </w:rPr>
              <w:t>introducere</w:t>
            </w:r>
            <w:proofErr w:type="spellEnd"/>
            <w:r w:rsidRPr="00165958">
              <w:rPr>
                <w:rFonts w:eastAsia="Times New Roman"/>
              </w:rPr>
              <w:t xml:space="preserve"> in </w:t>
            </w:r>
            <w:proofErr w:type="spellStart"/>
            <w:r w:rsidRPr="00165958">
              <w:rPr>
                <w:rFonts w:eastAsia="Times New Roman"/>
              </w:rPr>
              <w:t>psihojudo</w:t>
            </w:r>
            <w:proofErr w:type="spellEnd"/>
            <w:r w:rsidRPr="00165958">
              <w:rPr>
                <w:rFonts w:eastAsia="Times New Roman"/>
              </w:rPr>
              <w:t xml:space="preserve">; </w:t>
            </w:r>
            <w:proofErr w:type="spellStart"/>
            <w:r w:rsidRPr="00165958">
              <w:rPr>
                <w:rFonts w:eastAsia="Times New Roman"/>
              </w:rPr>
              <w:t>prescrierea</w:t>
            </w:r>
            <w:proofErr w:type="spellEnd"/>
            <w:r w:rsidRPr="00165958">
              <w:rPr>
                <w:rFonts w:eastAsia="Times New Roman"/>
              </w:rPr>
              <w:t xml:space="preserve"> </w:t>
            </w:r>
            <w:proofErr w:type="spellStart"/>
            <w:r w:rsidRPr="00165958">
              <w:rPr>
                <w:rFonts w:eastAsia="Times New Roman"/>
              </w:rPr>
              <w:t>rezistentei</w:t>
            </w:r>
            <w:proofErr w:type="spellEnd"/>
            <w:r w:rsidRPr="00165958">
              <w:rPr>
                <w:rFonts w:eastAsia="Times New Roman"/>
              </w:rPr>
              <w:t xml:space="preserve">; </w:t>
            </w:r>
            <w:proofErr w:type="spellStart"/>
            <w:r w:rsidRPr="00165958">
              <w:rPr>
                <w:rFonts w:eastAsia="Times New Roman"/>
              </w:rPr>
              <w:t>umorul</w:t>
            </w:r>
            <w:proofErr w:type="spellEnd"/>
            <w:r w:rsidRPr="00165958">
              <w:rPr>
                <w:rFonts w:eastAsia="Times New Roman"/>
              </w:rPr>
              <w:t xml:space="preserve"> </w:t>
            </w:r>
            <w:proofErr w:type="spellStart"/>
            <w:r w:rsidRPr="00165958">
              <w:rPr>
                <w:rFonts w:eastAsia="Times New Roman"/>
              </w:rPr>
              <w:t>si</w:t>
            </w:r>
            <w:proofErr w:type="spellEnd"/>
            <w:r w:rsidRPr="00165958">
              <w:rPr>
                <w:rFonts w:eastAsia="Times New Roman"/>
              </w:rPr>
              <w:t xml:space="preserve"> </w:t>
            </w:r>
            <w:proofErr w:type="spellStart"/>
            <w:r w:rsidRPr="00165958">
              <w:rPr>
                <w:rFonts w:eastAsia="Times New Roman"/>
              </w:rPr>
              <w:t>rezistenta</w:t>
            </w:r>
            <w:proofErr w:type="spellEnd"/>
            <w:r w:rsidRPr="00165958">
              <w:rPr>
                <w:rFonts w:eastAsia="Times New Roman"/>
              </w:rPr>
              <w:t xml:space="preserve">; </w:t>
            </w:r>
            <w:proofErr w:type="spellStart"/>
            <w:r w:rsidRPr="00165958">
              <w:rPr>
                <w:rFonts w:eastAsia="Times New Roman"/>
              </w:rPr>
              <w:t>refuzul</w:t>
            </w:r>
            <w:proofErr w:type="spellEnd"/>
            <w:r w:rsidRPr="00165958">
              <w:rPr>
                <w:rFonts w:eastAsia="Times New Roman"/>
              </w:rPr>
              <w:t xml:space="preserve"> </w:t>
            </w:r>
            <w:proofErr w:type="spellStart"/>
            <w:r w:rsidRPr="00165958">
              <w:rPr>
                <w:rFonts w:eastAsia="Times New Roman"/>
              </w:rPr>
              <w:t>tratamentului</w:t>
            </w:r>
            <w:proofErr w:type="spellEnd"/>
            <w:r w:rsidRPr="00165958">
              <w:rPr>
                <w:rFonts w:eastAsia="Times New Roman"/>
              </w:rPr>
              <w:t xml:space="preserve"> in </w:t>
            </w:r>
            <w:proofErr w:type="spellStart"/>
            <w:r w:rsidRPr="00165958">
              <w:rPr>
                <w:rFonts w:eastAsia="Times New Roman"/>
              </w:rPr>
              <w:t>scopul</w:t>
            </w:r>
            <w:proofErr w:type="spellEnd"/>
            <w:r w:rsidRPr="00165958">
              <w:rPr>
                <w:rFonts w:eastAsia="Times New Roman"/>
              </w:rPr>
              <w:t xml:space="preserve"> </w:t>
            </w:r>
            <w:proofErr w:type="spellStart"/>
            <w:r w:rsidRPr="00165958">
              <w:rPr>
                <w:rFonts w:eastAsia="Times New Roman"/>
              </w:rPr>
              <w:t>cresterii</w:t>
            </w:r>
            <w:proofErr w:type="spellEnd"/>
            <w:r w:rsidRPr="00165958">
              <w:rPr>
                <w:rFonts w:eastAsia="Times New Roman"/>
              </w:rPr>
              <w:t xml:space="preserve"> </w:t>
            </w:r>
            <w:proofErr w:type="spellStart"/>
            <w:r w:rsidRPr="00165958">
              <w:rPr>
                <w:rFonts w:eastAsia="Times New Roman"/>
              </w:rPr>
              <w:t>motivatiei</w:t>
            </w:r>
            <w:proofErr w:type="spellEnd"/>
            <w:r w:rsidRPr="00165958">
              <w:rPr>
                <w:rFonts w:eastAsia="Times New Roman"/>
              </w:rPr>
              <w:t xml:space="preserve"> de </w:t>
            </w:r>
            <w:proofErr w:type="spellStart"/>
            <w:r w:rsidRPr="00165958">
              <w:rPr>
                <w:rFonts w:eastAsia="Times New Roman"/>
              </w:rPr>
              <w:t>schimbare</w:t>
            </w:r>
            <w:proofErr w:type="spellEnd"/>
            <w:r w:rsidRPr="00165958">
              <w:rPr>
                <w:rFonts w:eastAsia="Times New Roman"/>
              </w:rPr>
              <w:t xml:space="preserve"> a </w:t>
            </w:r>
            <w:proofErr w:type="spellStart"/>
            <w:r w:rsidRPr="00165958">
              <w:rPr>
                <w:rFonts w:eastAsia="Times New Roman"/>
              </w:rPr>
              <w:t>pacientului</w:t>
            </w:r>
            <w:proofErr w:type="spellEnd"/>
            <w:r w:rsidRPr="00165958">
              <w:rPr>
                <w:rFonts w:eastAsia="Times New Roman"/>
              </w:rPr>
              <w:t xml:space="preserve">; </w:t>
            </w:r>
            <w:proofErr w:type="spellStart"/>
            <w:r w:rsidRPr="00165958">
              <w:rPr>
                <w:rFonts w:eastAsia="Times New Roman"/>
              </w:rPr>
              <w:t>refuzul</w:t>
            </w:r>
            <w:proofErr w:type="spellEnd"/>
            <w:r w:rsidRPr="00165958">
              <w:rPr>
                <w:rFonts w:eastAsia="Times New Roman"/>
              </w:rPr>
              <w:t xml:space="preserve"> </w:t>
            </w:r>
            <w:proofErr w:type="spellStart"/>
            <w:r w:rsidRPr="00165958">
              <w:rPr>
                <w:rFonts w:eastAsia="Times New Roman"/>
              </w:rPr>
              <w:t>tratamentului</w:t>
            </w:r>
            <w:proofErr w:type="spellEnd"/>
            <w:r w:rsidRPr="00165958">
              <w:rPr>
                <w:rFonts w:eastAsia="Times New Roman"/>
              </w:rPr>
              <w:t xml:space="preserve"> cu </w:t>
            </w:r>
            <w:proofErr w:type="spellStart"/>
            <w:r w:rsidRPr="00165958">
              <w:rPr>
                <w:rFonts w:eastAsia="Times New Roman"/>
              </w:rPr>
              <w:t>persoane</w:t>
            </w:r>
            <w:proofErr w:type="spellEnd"/>
            <w:r w:rsidRPr="00165958">
              <w:rPr>
                <w:rFonts w:eastAsia="Times New Roman"/>
              </w:rPr>
              <w:t xml:space="preserve"> </w:t>
            </w:r>
            <w:proofErr w:type="spellStart"/>
            <w:r w:rsidRPr="00165958">
              <w:rPr>
                <w:rFonts w:eastAsia="Times New Roman"/>
              </w:rPr>
              <w:t>aflate</w:t>
            </w:r>
            <w:proofErr w:type="spellEnd"/>
            <w:r w:rsidRPr="00165958">
              <w:rPr>
                <w:rFonts w:eastAsia="Times New Roman"/>
              </w:rPr>
              <w:t xml:space="preserve"> in </w:t>
            </w:r>
            <w:proofErr w:type="spellStart"/>
            <w:r w:rsidRPr="00165958">
              <w:rPr>
                <w:rFonts w:eastAsia="Times New Roman"/>
              </w:rPr>
              <w:t>faza</w:t>
            </w:r>
            <w:proofErr w:type="spellEnd"/>
            <w:r w:rsidRPr="00165958">
              <w:rPr>
                <w:rFonts w:eastAsia="Times New Roman"/>
              </w:rPr>
              <w:t xml:space="preserve"> de </w:t>
            </w:r>
            <w:proofErr w:type="spellStart"/>
            <w:r w:rsidRPr="00165958">
              <w:rPr>
                <w:rFonts w:eastAsia="Times New Roman"/>
              </w:rPr>
              <w:t>negare</w:t>
            </w:r>
            <w:proofErr w:type="spellEnd"/>
            <w:r w:rsidRPr="00165958">
              <w:rPr>
                <w:rFonts w:eastAsia="Times New Roman"/>
              </w:rPr>
              <w:t xml:space="preserve"> a </w:t>
            </w:r>
            <w:proofErr w:type="spellStart"/>
            <w:r w:rsidRPr="00165958">
              <w:rPr>
                <w:rFonts w:eastAsia="Times New Roman"/>
              </w:rPr>
              <w:t>dependentei</w:t>
            </w:r>
            <w:proofErr w:type="spellEnd"/>
            <w:r w:rsidRPr="00165958">
              <w:rPr>
                <w:rFonts w:eastAsia="Times New Roman"/>
              </w:rPr>
              <w:t xml:space="preserve">. In </w:t>
            </w:r>
            <w:proofErr w:type="spellStart"/>
            <w:r w:rsidRPr="00165958">
              <w:rPr>
                <w:rFonts w:eastAsia="Times New Roman"/>
              </w:rPr>
              <w:t>urma</w:t>
            </w:r>
            <w:proofErr w:type="spellEnd"/>
            <w:r w:rsidRPr="00165958">
              <w:rPr>
                <w:rFonts w:eastAsia="Times New Roman"/>
              </w:rPr>
              <w:t xml:space="preserve"> workshop-</w:t>
            </w:r>
            <w:proofErr w:type="spellStart"/>
            <w:r w:rsidRPr="00165958">
              <w:rPr>
                <w:rFonts w:eastAsia="Times New Roman"/>
              </w:rPr>
              <w:t>ului</w:t>
            </w:r>
            <w:proofErr w:type="spellEnd"/>
            <w:r w:rsidRPr="00165958">
              <w:rPr>
                <w:rFonts w:eastAsia="Times New Roman"/>
              </w:rPr>
              <w:t xml:space="preserve">, </w:t>
            </w:r>
            <w:proofErr w:type="spellStart"/>
            <w:r w:rsidRPr="00165958">
              <w:rPr>
                <w:rFonts w:eastAsia="Times New Roman"/>
              </w:rPr>
              <w:t>cursantii</w:t>
            </w:r>
            <w:proofErr w:type="spellEnd"/>
            <w:r w:rsidRPr="00165958">
              <w:rPr>
                <w:rFonts w:eastAsia="Times New Roman"/>
              </w:rPr>
              <w:t xml:space="preserve"> </w:t>
            </w:r>
            <w:proofErr w:type="spellStart"/>
            <w:r w:rsidRPr="00165958">
              <w:rPr>
                <w:rFonts w:eastAsia="Times New Roman"/>
              </w:rPr>
              <w:t>vor</w:t>
            </w:r>
            <w:proofErr w:type="spellEnd"/>
            <w:r w:rsidRPr="00165958">
              <w:rPr>
                <w:rFonts w:eastAsia="Times New Roman"/>
              </w:rPr>
              <w:t xml:space="preserve"> </w:t>
            </w:r>
            <w:proofErr w:type="spellStart"/>
            <w:r w:rsidRPr="00165958">
              <w:rPr>
                <w:rFonts w:eastAsia="Times New Roman"/>
              </w:rPr>
              <w:t>invata</w:t>
            </w:r>
            <w:proofErr w:type="spellEnd"/>
            <w:r w:rsidRPr="00165958">
              <w:rPr>
                <w:rFonts w:eastAsia="Times New Roman"/>
              </w:rPr>
              <w:t xml:space="preserve"> </w:t>
            </w:r>
            <w:proofErr w:type="spellStart"/>
            <w:r w:rsidRPr="00165958">
              <w:rPr>
                <w:rFonts w:eastAsia="Times New Roman"/>
              </w:rPr>
              <w:t>sa</w:t>
            </w:r>
            <w:proofErr w:type="spellEnd"/>
            <w:r w:rsidRPr="00165958">
              <w:rPr>
                <w:rFonts w:eastAsia="Times New Roman"/>
              </w:rPr>
              <w:t xml:space="preserve"> </w:t>
            </w:r>
            <w:proofErr w:type="spellStart"/>
            <w:r w:rsidRPr="00165958">
              <w:rPr>
                <w:rFonts w:eastAsia="Times New Roman"/>
              </w:rPr>
              <w:t>trateze</w:t>
            </w:r>
            <w:proofErr w:type="spellEnd"/>
            <w:r w:rsidRPr="00165958">
              <w:rPr>
                <w:rFonts w:eastAsia="Times New Roman"/>
              </w:rPr>
              <w:t xml:space="preserve"> indirect </w:t>
            </w:r>
            <w:proofErr w:type="spellStart"/>
            <w:r w:rsidRPr="00165958">
              <w:rPr>
                <w:rFonts w:eastAsia="Times New Roman"/>
              </w:rPr>
              <w:t>rezistentele</w:t>
            </w:r>
            <w:proofErr w:type="spellEnd"/>
            <w:r w:rsidRPr="00165958">
              <w:rPr>
                <w:rFonts w:eastAsia="Times New Roman"/>
              </w:rPr>
              <w:t xml:space="preserve"> </w:t>
            </w:r>
            <w:proofErr w:type="spellStart"/>
            <w:r w:rsidRPr="00165958">
              <w:rPr>
                <w:rFonts w:eastAsia="Times New Roman"/>
              </w:rPr>
              <w:t>pacientilor</w:t>
            </w:r>
            <w:proofErr w:type="spellEnd"/>
            <w:r w:rsidRPr="00165958">
              <w:rPr>
                <w:rFonts w:eastAsia="Times New Roman"/>
              </w:rPr>
              <w:t xml:space="preserve"> </w:t>
            </w:r>
            <w:proofErr w:type="spellStart"/>
            <w:r w:rsidRPr="00165958">
              <w:rPr>
                <w:rFonts w:eastAsia="Times New Roman"/>
              </w:rPr>
              <w:t>si</w:t>
            </w:r>
            <w:proofErr w:type="spellEnd"/>
            <w:r w:rsidRPr="00165958">
              <w:rPr>
                <w:rFonts w:eastAsia="Times New Roman"/>
              </w:rPr>
              <w:t xml:space="preserve"> </w:t>
            </w:r>
            <w:proofErr w:type="spellStart"/>
            <w:r w:rsidRPr="00165958">
              <w:rPr>
                <w:rFonts w:eastAsia="Times New Roman"/>
              </w:rPr>
              <w:t>sa</w:t>
            </w:r>
            <w:proofErr w:type="spellEnd"/>
            <w:r w:rsidRPr="00165958">
              <w:rPr>
                <w:rFonts w:eastAsia="Times New Roman"/>
              </w:rPr>
              <w:t xml:space="preserve"> le </w:t>
            </w:r>
            <w:proofErr w:type="spellStart"/>
            <w:r w:rsidRPr="00165958">
              <w:rPr>
                <w:rFonts w:eastAsia="Times New Roman"/>
              </w:rPr>
              <w:t>foloseasca</w:t>
            </w:r>
            <w:proofErr w:type="spellEnd"/>
            <w:r w:rsidRPr="00165958">
              <w:rPr>
                <w:rFonts w:eastAsia="Times New Roman"/>
              </w:rPr>
              <w:t xml:space="preserve"> </w:t>
            </w:r>
            <w:proofErr w:type="spellStart"/>
            <w:r w:rsidRPr="00165958">
              <w:rPr>
                <w:rFonts w:eastAsia="Times New Roman"/>
              </w:rPr>
              <w:t>drept</w:t>
            </w:r>
            <w:proofErr w:type="spellEnd"/>
            <w:r w:rsidRPr="00165958">
              <w:rPr>
                <w:rFonts w:eastAsia="Times New Roman"/>
              </w:rPr>
              <w:t xml:space="preserve"> </w:t>
            </w:r>
            <w:proofErr w:type="spellStart"/>
            <w:r w:rsidRPr="00165958">
              <w:rPr>
                <w:rFonts w:eastAsia="Times New Roman"/>
              </w:rPr>
              <w:t>posibili</w:t>
            </w:r>
            <w:proofErr w:type="spellEnd"/>
            <w:r w:rsidRPr="00165958">
              <w:rPr>
                <w:rFonts w:eastAsia="Times New Roman"/>
              </w:rPr>
              <w:t xml:space="preserve"> </w:t>
            </w:r>
            <w:proofErr w:type="spellStart"/>
            <w:r w:rsidRPr="00165958">
              <w:rPr>
                <w:rFonts w:eastAsia="Times New Roman"/>
              </w:rPr>
              <w:t>aliati</w:t>
            </w:r>
            <w:proofErr w:type="spellEnd"/>
            <w:r w:rsidRPr="00165958">
              <w:rPr>
                <w:rFonts w:eastAsia="Times New Roman"/>
              </w:rPr>
              <w:t xml:space="preserve"> in </w:t>
            </w:r>
            <w:proofErr w:type="spellStart"/>
            <w:r w:rsidRPr="00165958">
              <w:rPr>
                <w:rFonts w:eastAsia="Times New Roman"/>
              </w:rPr>
              <w:t>psihoterapie</w:t>
            </w:r>
            <w:proofErr w:type="spellEnd"/>
            <w:r w:rsidRPr="00165958">
              <w:rPr>
                <w:rFonts w:eastAsia="Times New Roman"/>
              </w:rPr>
              <w:t>.</w:t>
            </w:r>
          </w:p>
        </w:tc>
      </w:tr>
      <w:tr w:rsidR="00FB35C1" w:rsidRPr="00165958" w:rsidTr="005E3ED2">
        <w:tc>
          <w:tcPr>
            <w:tcW w:w="2557" w:type="dxa"/>
            <w:vAlign w:val="center"/>
          </w:tcPr>
          <w:p w:rsidR="00FB35C1" w:rsidRPr="00165958" w:rsidRDefault="00FB35C1" w:rsidP="00BF515B">
            <w:pPr>
              <w:jc w:val="center"/>
              <w:rPr>
                <w:rFonts w:eastAsia="Calibri" w:cs="Calibri"/>
              </w:rPr>
            </w:pPr>
            <w:r w:rsidRPr="00165958">
              <w:rPr>
                <w:rFonts w:eastAsia="Calibri" w:cs="Calibri"/>
              </w:rPr>
              <w:t xml:space="preserve">Workshop </w:t>
            </w:r>
            <w:r w:rsidRPr="00165958">
              <w:rPr>
                <w:rFonts w:eastAsia="Calibri" w:cs="Calibri"/>
                <w:b/>
              </w:rPr>
              <w:t>“</w:t>
            </w:r>
            <w:r w:rsidR="00BF515B" w:rsidRPr="00165958">
              <w:rPr>
                <w:rFonts w:eastAsia="Times New Roman" w:cs="Times New Roman"/>
                <w:b/>
                <w:bCs/>
                <w:lang w:val="ro-RO"/>
              </w:rPr>
              <w:t xml:space="preserve">Elemente de psihocardiologie si </w:t>
            </w:r>
            <w:r w:rsidR="00BF515B" w:rsidRPr="00165958">
              <w:rPr>
                <w:rFonts w:eastAsia="Times New Roman" w:cs="Times New Roman"/>
                <w:b/>
                <w:bCs/>
                <w:lang w:val="ro-RO"/>
              </w:rPr>
              <w:lastRenderedPageBreak/>
              <w:t>managementul stilului de viata in bolile cardiovasculare</w:t>
            </w:r>
            <w:r w:rsidRPr="00165958">
              <w:rPr>
                <w:rFonts w:eastAsia="Calibri" w:cs="Calibri"/>
                <w:b/>
              </w:rPr>
              <w:t>”</w:t>
            </w:r>
          </w:p>
          <w:p w:rsidR="00FB35C1" w:rsidRPr="00165958" w:rsidRDefault="00FB35C1" w:rsidP="00BF515B">
            <w:pPr>
              <w:jc w:val="center"/>
              <w:rPr>
                <w:rFonts w:eastAsia="Calibri" w:cs="Calibri"/>
                <w:lang w:val="ro-RO"/>
              </w:rPr>
            </w:pPr>
            <w:proofErr w:type="spellStart"/>
            <w:r w:rsidRPr="00165958">
              <w:rPr>
                <w:rFonts w:eastAsia="Calibri" w:cs="Calibri"/>
              </w:rPr>
              <w:t>Coordonator</w:t>
            </w:r>
            <w:proofErr w:type="spellEnd"/>
            <w:r w:rsidRPr="00165958">
              <w:rPr>
                <w:rFonts w:eastAsia="Calibri" w:cs="Calibri"/>
              </w:rPr>
              <w:t xml:space="preserve">: </w:t>
            </w:r>
            <w:proofErr w:type="spellStart"/>
            <w:r w:rsidRPr="00165958">
              <w:rPr>
                <w:rFonts w:eastAsia="Calibri" w:cs="Calibri"/>
                <w:b/>
              </w:rPr>
              <w:t>Psih</w:t>
            </w:r>
            <w:proofErr w:type="spellEnd"/>
            <w:r w:rsidRPr="00165958">
              <w:rPr>
                <w:rFonts w:eastAsia="Calibri" w:cs="Calibri"/>
                <w:b/>
              </w:rPr>
              <w:t xml:space="preserve">. </w:t>
            </w:r>
            <w:proofErr w:type="spellStart"/>
            <w:r w:rsidR="0082069F" w:rsidRPr="00165958">
              <w:rPr>
                <w:rFonts w:eastAsia="Calibri" w:cs="Calibri"/>
                <w:b/>
              </w:rPr>
              <w:t>Atena</w:t>
            </w:r>
            <w:proofErr w:type="spellEnd"/>
            <w:r w:rsidR="0082069F" w:rsidRPr="00165958">
              <w:rPr>
                <w:rFonts w:eastAsia="Calibri" w:cs="Calibri"/>
                <w:b/>
              </w:rPr>
              <w:t xml:space="preserve"> STOICA</w:t>
            </w:r>
          </w:p>
        </w:tc>
        <w:tc>
          <w:tcPr>
            <w:tcW w:w="1158" w:type="dxa"/>
            <w:vAlign w:val="center"/>
          </w:tcPr>
          <w:p w:rsidR="00FB35C1" w:rsidRPr="00165958" w:rsidRDefault="00612685" w:rsidP="00BF515B">
            <w:pPr>
              <w:jc w:val="center"/>
              <w:rPr>
                <w:rFonts w:eastAsia="Calibri" w:cs="Calibri"/>
                <w:lang w:val="ro-RO"/>
              </w:rPr>
            </w:pPr>
            <w:r w:rsidRPr="00165958">
              <w:rPr>
                <w:rFonts w:eastAsia="Calibri" w:cs="Calibri"/>
                <w:lang w:val="ro-RO"/>
              </w:rPr>
              <w:lastRenderedPageBreak/>
              <w:t>2 ore</w:t>
            </w:r>
          </w:p>
        </w:tc>
        <w:tc>
          <w:tcPr>
            <w:tcW w:w="9803" w:type="dxa"/>
          </w:tcPr>
          <w:p w:rsidR="00BF515B" w:rsidRPr="00165958" w:rsidRDefault="00BF515B" w:rsidP="00BF515B">
            <w:pPr>
              <w:jc w:val="both"/>
              <w:rPr>
                <w:rFonts w:eastAsia="Times New Roman" w:cs="Times New Roman"/>
              </w:rPr>
            </w:pPr>
            <w:r w:rsidRPr="00165958">
              <w:rPr>
                <w:rFonts w:eastAsia="Times New Roman" w:cs="Times New Roman"/>
                <w:lang w:val="ro-RO"/>
              </w:rPr>
              <w:t>Obiective:</w:t>
            </w:r>
          </w:p>
          <w:p w:rsidR="00BF515B" w:rsidRPr="00165958" w:rsidRDefault="00BF515B" w:rsidP="00BF515B">
            <w:pPr>
              <w:numPr>
                <w:ilvl w:val="0"/>
                <w:numId w:val="16"/>
              </w:numPr>
              <w:jc w:val="both"/>
              <w:rPr>
                <w:rFonts w:eastAsia="Times New Roman" w:cs="Times New Roman"/>
              </w:rPr>
            </w:pPr>
            <w:r w:rsidRPr="00165958">
              <w:rPr>
                <w:rFonts w:eastAsia="Times New Roman" w:cs="Times New Roman"/>
                <w:lang w:val="ro-RO"/>
              </w:rPr>
              <w:t>Prezentarea psihocardiologiei ca domeniu de interes pentru psihologi si psihoterapeuti;</w:t>
            </w:r>
          </w:p>
          <w:p w:rsidR="00BF515B" w:rsidRPr="00165958" w:rsidRDefault="00BF515B" w:rsidP="00BF515B">
            <w:pPr>
              <w:numPr>
                <w:ilvl w:val="0"/>
                <w:numId w:val="16"/>
              </w:numPr>
              <w:jc w:val="both"/>
              <w:rPr>
                <w:rFonts w:eastAsia="Times New Roman" w:cs="Times New Roman"/>
              </w:rPr>
            </w:pPr>
            <w:r w:rsidRPr="00165958">
              <w:rPr>
                <w:rFonts w:eastAsia="Times New Roman" w:cs="Times New Roman"/>
                <w:lang w:val="ro-RO"/>
              </w:rPr>
              <w:lastRenderedPageBreak/>
              <w:t>Constientizarea rolului psihologului in medicina stilului de viata, atat in preventie cat si in interventie;</w:t>
            </w:r>
          </w:p>
          <w:p w:rsidR="00BF515B" w:rsidRPr="00165958" w:rsidRDefault="00BF515B" w:rsidP="00BF515B">
            <w:pPr>
              <w:numPr>
                <w:ilvl w:val="0"/>
                <w:numId w:val="16"/>
              </w:numPr>
              <w:jc w:val="both"/>
              <w:rPr>
                <w:rFonts w:eastAsia="Times New Roman" w:cs="Times New Roman"/>
              </w:rPr>
            </w:pPr>
            <w:r w:rsidRPr="00165958">
              <w:rPr>
                <w:rFonts w:eastAsia="Times New Roman" w:cs="Times New Roman"/>
                <w:lang w:val="ro-RO"/>
              </w:rPr>
              <w:t>Furnizarea unor tehnici si strategii de interventie.</w:t>
            </w:r>
          </w:p>
          <w:p w:rsidR="00BF515B" w:rsidRPr="00165958" w:rsidRDefault="00BF515B" w:rsidP="00BF515B">
            <w:pPr>
              <w:jc w:val="both"/>
              <w:rPr>
                <w:rFonts w:eastAsia="Times New Roman" w:cs="Times New Roman"/>
              </w:rPr>
            </w:pPr>
            <w:r w:rsidRPr="00165958">
              <w:rPr>
                <w:rFonts w:eastAsia="Times New Roman" w:cs="Times New Roman"/>
                <w:lang w:val="ro-RO"/>
              </w:rPr>
              <w:t> TEMATICA</w:t>
            </w:r>
          </w:p>
          <w:p w:rsidR="00BF515B" w:rsidRPr="00165958" w:rsidRDefault="00BF515B" w:rsidP="00BF515B">
            <w:pPr>
              <w:numPr>
                <w:ilvl w:val="0"/>
                <w:numId w:val="17"/>
              </w:numPr>
              <w:jc w:val="both"/>
              <w:rPr>
                <w:rFonts w:eastAsia="Times New Roman" w:cs="Times New Roman"/>
              </w:rPr>
            </w:pPr>
            <w:r w:rsidRPr="00165958">
              <w:rPr>
                <w:rFonts w:eastAsia="Times New Roman" w:cs="Times New Roman"/>
                <w:lang w:val="ro-RO"/>
              </w:rPr>
              <w:t>Psihocardiologia – cadru de definitie si domeniul de preocupari. Abordarea bio-psiho-sociala a bolilor cardiovasculare.</w:t>
            </w:r>
          </w:p>
          <w:p w:rsidR="00BF515B" w:rsidRPr="00165958" w:rsidRDefault="00BF515B" w:rsidP="00BF515B">
            <w:pPr>
              <w:numPr>
                <w:ilvl w:val="0"/>
                <w:numId w:val="17"/>
              </w:numPr>
              <w:jc w:val="both"/>
              <w:rPr>
                <w:rFonts w:eastAsia="Times New Roman" w:cs="Times New Roman"/>
              </w:rPr>
            </w:pPr>
            <w:r w:rsidRPr="00165958">
              <w:rPr>
                <w:rFonts w:eastAsia="Times New Roman" w:cs="Times New Roman"/>
                <w:lang w:val="ro-RO"/>
              </w:rPr>
              <w:t xml:space="preserve">Schimbarea stilului de viata pentru imbunatatirea, prevenirea si gestionarea bolii cardiovasculare - elementele stilului de viata, principii si schimbare comportamentala, programe de interventie, contributia psihologului </w:t>
            </w:r>
          </w:p>
          <w:p w:rsidR="00BF515B" w:rsidRPr="00165958" w:rsidRDefault="00BF515B" w:rsidP="00BF515B">
            <w:pPr>
              <w:numPr>
                <w:ilvl w:val="0"/>
                <w:numId w:val="17"/>
              </w:numPr>
              <w:jc w:val="both"/>
              <w:rPr>
                <w:rFonts w:eastAsia="Times New Roman" w:cs="Times New Roman"/>
              </w:rPr>
            </w:pPr>
            <w:r w:rsidRPr="00165958">
              <w:rPr>
                <w:rFonts w:eastAsia="Times New Roman" w:cs="Times New Roman"/>
                <w:lang w:val="ro-RO"/>
              </w:rPr>
              <w:t>Strategii si tehnici de interventie pentru fiecare dintre cele sase arii ale unui stil de viata sanatos – nutritie, activitate fizica, gestionarea stresului, somn, relatii consum de substante interzise.</w:t>
            </w:r>
          </w:p>
          <w:p w:rsidR="00BF515B" w:rsidRPr="00165958" w:rsidRDefault="00BF515B" w:rsidP="00BF515B">
            <w:pPr>
              <w:numPr>
                <w:ilvl w:val="0"/>
                <w:numId w:val="17"/>
              </w:numPr>
              <w:jc w:val="both"/>
              <w:rPr>
                <w:rFonts w:eastAsia="Times New Roman" w:cs="Times New Roman"/>
              </w:rPr>
            </w:pPr>
            <w:r w:rsidRPr="00165958">
              <w:rPr>
                <w:rFonts w:eastAsia="Times New Roman" w:cs="Times New Roman"/>
                <w:lang w:val="ro-RO"/>
              </w:rPr>
              <w:t>Prezentari de caz</w:t>
            </w:r>
          </w:p>
          <w:p w:rsidR="00FB35C1" w:rsidRPr="00165958" w:rsidRDefault="00BF515B" w:rsidP="00BF515B">
            <w:pPr>
              <w:numPr>
                <w:ilvl w:val="0"/>
                <w:numId w:val="17"/>
              </w:numPr>
              <w:jc w:val="both"/>
              <w:rPr>
                <w:rFonts w:eastAsia="Times New Roman" w:cs="Times New Roman"/>
              </w:rPr>
            </w:pPr>
            <w:r w:rsidRPr="00165958">
              <w:rPr>
                <w:lang w:val="ro-RO"/>
              </w:rPr>
              <w:t>Exercitii practice</w:t>
            </w:r>
          </w:p>
        </w:tc>
      </w:tr>
      <w:tr w:rsidR="00FB35C1" w:rsidRPr="00165958" w:rsidTr="005E3ED2">
        <w:tc>
          <w:tcPr>
            <w:tcW w:w="2557" w:type="dxa"/>
            <w:vAlign w:val="center"/>
          </w:tcPr>
          <w:p w:rsidR="00FB35C1" w:rsidRPr="00165958" w:rsidRDefault="00FB35C1" w:rsidP="00BF515B">
            <w:pPr>
              <w:jc w:val="center"/>
              <w:rPr>
                <w:rFonts w:eastAsia="Calibri" w:cs="Calibri"/>
                <w:lang w:val="ro-RO"/>
              </w:rPr>
            </w:pPr>
            <w:r w:rsidRPr="00165958">
              <w:rPr>
                <w:rFonts w:eastAsia="Calibri" w:cs="Calibri"/>
                <w:lang w:val="ro-RO"/>
              </w:rPr>
              <w:lastRenderedPageBreak/>
              <w:t>Workshop „</w:t>
            </w:r>
            <w:r w:rsidR="00E95418" w:rsidRPr="00165958">
              <w:rPr>
                <w:rFonts w:ascii="Calibri" w:eastAsia="Calibri" w:hAnsi="Calibri" w:cs="Times New Roman"/>
                <w:b/>
                <w:lang w:val="ro-RO"/>
              </w:rPr>
              <w:t xml:space="preserve">PTSD </w:t>
            </w:r>
            <w:r w:rsidR="00E95418" w:rsidRPr="00165958">
              <w:rPr>
                <w:b/>
                <w:lang w:val="ro-RO"/>
              </w:rPr>
              <w:t>-</w:t>
            </w:r>
            <w:r w:rsidR="00E95418" w:rsidRPr="00165958">
              <w:rPr>
                <w:rFonts w:ascii="Calibri" w:eastAsia="Calibri" w:hAnsi="Calibri" w:cs="Times New Roman"/>
                <w:b/>
                <w:lang w:val="ro-RO"/>
              </w:rPr>
              <w:t xml:space="preserve"> știință și practică bazată pe dovezi</w:t>
            </w:r>
            <w:r w:rsidR="00BF515B" w:rsidRPr="00165958">
              <w:rPr>
                <w:rFonts w:eastAsia="Calibri" w:cs="Calibri"/>
                <w:lang w:val="ro-RO"/>
              </w:rPr>
              <w:t>”  Coordonator</w:t>
            </w:r>
            <w:r w:rsidRPr="00165958">
              <w:rPr>
                <w:rFonts w:eastAsia="Calibri" w:cs="Calibri"/>
                <w:lang w:val="ro-RO"/>
              </w:rPr>
              <w:t xml:space="preserve">: </w:t>
            </w:r>
            <w:r w:rsidR="0082069F" w:rsidRPr="00165958">
              <w:rPr>
                <w:rFonts w:eastAsia="Calibri" w:cs="Times New Roman"/>
                <w:b/>
                <w:bCs/>
              </w:rPr>
              <w:t xml:space="preserve">Dr. </w:t>
            </w:r>
            <w:proofErr w:type="spellStart"/>
            <w:r w:rsidR="0082069F" w:rsidRPr="00165958">
              <w:rPr>
                <w:rFonts w:eastAsia="Calibri" w:cs="Times New Roman"/>
                <w:b/>
                <w:bCs/>
              </w:rPr>
              <w:t>Constantin</w:t>
            </w:r>
            <w:proofErr w:type="spellEnd"/>
            <w:r w:rsidR="0082069F" w:rsidRPr="00165958">
              <w:rPr>
                <w:rFonts w:eastAsia="Calibri" w:cs="Times New Roman"/>
                <w:b/>
                <w:bCs/>
              </w:rPr>
              <w:t>-Edmond CRACSNER</w:t>
            </w:r>
            <w:r w:rsidRPr="00165958">
              <w:rPr>
                <w:rFonts w:eastAsia="Calibri" w:cs="Calibri"/>
                <w:lang w:val="ro-RO"/>
              </w:rPr>
              <w:t xml:space="preserve"> </w:t>
            </w:r>
          </w:p>
        </w:tc>
        <w:tc>
          <w:tcPr>
            <w:tcW w:w="1158" w:type="dxa"/>
            <w:vAlign w:val="center"/>
          </w:tcPr>
          <w:p w:rsidR="00FB35C1" w:rsidRPr="00165958" w:rsidRDefault="00612685" w:rsidP="00BF515B">
            <w:pPr>
              <w:jc w:val="center"/>
              <w:rPr>
                <w:rFonts w:eastAsia="Calibri" w:cs="Calibri"/>
                <w:lang w:val="ro-RO"/>
              </w:rPr>
            </w:pPr>
            <w:r w:rsidRPr="00165958">
              <w:rPr>
                <w:rFonts w:eastAsia="Calibri" w:cs="Calibri"/>
                <w:lang w:val="ro-RO"/>
              </w:rPr>
              <w:t>2 ore</w:t>
            </w:r>
          </w:p>
        </w:tc>
        <w:tc>
          <w:tcPr>
            <w:tcW w:w="9803" w:type="dxa"/>
          </w:tcPr>
          <w:p w:rsidR="00E95418" w:rsidRPr="00165958" w:rsidRDefault="00E95418" w:rsidP="00E95418">
            <w:r w:rsidRPr="00165958">
              <w:rPr>
                <w:rFonts w:ascii="Calibri" w:eastAsia="Calibri" w:hAnsi="Calibri" w:cs="Times New Roman"/>
                <w:spacing w:val="-4"/>
                <w:lang w:val="ro-RO"/>
              </w:rPr>
              <w:t xml:space="preserve">Problematica tulburărilor asociate traumei psihice și factorilor de stresului, în general și a stresului post-traumatic, în special reprezintă o preocupare teoretică și practică majoră a specialiștilor din diverse domenii ale psihologiei (clinică, muncă, organizațională, educațională, securitate națională etc.). De aceea, </w:t>
            </w:r>
            <w:r w:rsidRPr="00165958">
              <w:rPr>
                <w:rFonts w:ascii="Calibri" w:eastAsia="Calibri" w:hAnsi="Calibri" w:cs="Times New Roman"/>
                <w:spacing w:val="-4"/>
                <w:shd w:val="clear" w:color="auto" w:fill="FFFFFF"/>
                <w:lang w:val="ro-RO"/>
              </w:rPr>
              <w:t>problematica extrem de complexă a traumelor psihice trebuie să fie abordată din diverse perspective şi de către variate domenii ştiinţifice, precum: psihologia cognitivă, psihologia dezvoltării, psihologia clinică, psihologia educaţiei, antropologia, epidemiologia, medicina și altele</w:t>
            </w:r>
            <w:r w:rsidRPr="00165958">
              <w:rPr>
                <w:spacing w:val="-4"/>
                <w:shd w:val="clear" w:color="auto" w:fill="FFFFFF"/>
                <w:lang w:val="ro-RO"/>
              </w:rPr>
              <w:t>.</w:t>
            </w:r>
          </w:p>
          <w:p w:rsidR="0082069F" w:rsidRPr="00165958" w:rsidRDefault="00E95418" w:rsidP="00E95418">
            <w:r w:rsidRPr="00165958">
              <w:rPr>
                <w:rFonts w:ascii="Calibri" w:eastAsia="Calibri" w:hAnsi="Calibri" w:cs="Times New Roman"/>
                <w:lang w:val="ro-RO"/>
              </w:rPr>
              <w:t xml:space="preserve">Tema principală abordată este reprezentată de PTSD, sub aspect teoretic și practic. Din perspectivă științifică și teoretică subliniem că problematica traumei este extrem de vastă, iar o enumerare, chiar și succintă, are în vedere etiologia asociată evidențiată prin epidemiologie, căile de risc, alterările neurocognitive din deficite neuropsihologice sau </w:t>
            </w:r>
            <w:r w:rsidRPr="00165958">
              <w:rPr>
                <w:rFonts w:ascii="Calibri" w:eastAsia="Calibri" w:hAnsi="Calibri" w:cs="Times New Roman"/>
                <w:spacing w:val="-6"/>
                <w:lang w:val="ro-RO"/>
              </w:rPr>
              <w:t xml:space="preserve">leziuni cerebrale ușoare și degenerative, circuitele neuronale și neuroplasticitatea specifică, </w:t>
            </w:r>
            <w:r w:rsidRPr="00165958">
              <w:rPr>
                <w:rFonts w:ascii="Calibri" w:eastAsia="Calibri" w:hAnsi="Calibri" w:cs="Times New Roman"/>
                <w:lang w:val="ro-RO"/>
              </w:rPr>
              <w:t xml:space="preserve">integrare neuroendocrină, neurochimică și neuroimunologică, determinarea genetică și problemele de gen. Particularitățile de abordare sunt specifice copilăriei, adolescenței și vârstei adulte. Din perspectivă practică, abordarea PTSD se raportează la o complexitate de activități, precum evaluarea și comorbiditățile specifice copilăriei și vârstei adulte, intervenția timpurie și tratamentul psihologic pentru copii, adolescenți și adulți, terapia individuală, de grup, de cuplu și de familie. Mai mult de atât, PTSD trebuie analizat și într-un context relațional mai amplu, în care pot fi evidențiate implicațiile reciproce cu sănătatea fizică, legislația și considerațiile criminalistice, farmacoterapia, cultura. De asemenea, temele majore ale PTSD generează provocări emergente incitante pentru cercetarea psihotraumatică în diverse zone, precum: </w:t>
            </w:r>
            <w:r w:rsidRPr="00165958">
              <w:rPr>
                <w:rFonts w:ascii="Calibri" w:eastAsia="Calibri" w:hAnsi="Calibri" w:cs="Times New Roman"/>
                <w:shd w:val="clear" w:color="auto" w:fill="FFFFFF"/>
                <w:lang w:val="ro-RO"/>
              </w:rPr>
              <w:t>intervențiile bazate pe Internet;</w:t>
            </w:r>
            <w:r w:rsidRPr="00165958">
              <w:rPr>
                <w:rFonts w:ascii="Calibri" w:eastAsia="Calibri" w:hAnsi="Calibri" w:cs="Times New Roman"/>
                <w:lang w:val="ro-RO"/>
              </w:rPr>
              <w:t xml:space="preserve"> t</w:t>
            </w:r>
            <w:r w:rsidRPr="00165958">
              <w:rPr>
                <w:rFonts w:ascii="Calibri" w:eastAsia="Calibri" w:hAnsi="Calibri" w:cs="Times New Roman"/>
                <w:shd w:val="clear" w:color="auto" w:fill="FFFFFF"/>
                <w:lang w:val="ro-RO"/>
              </w:rPr>
              <w:t>ehnologiile de sănătate telementală și asistență medicală în PTSD;</w:t>
            </w:r>
            <w:r w:rsidRPr="00165958">
              <w:rPr>
                <w:rFonts w:ascii="Calibri" w:eastAsia="Calibri" w:hAnsi="Calibri" w:cs="Times New Roman"/>
                <w:lang w:val="ro-RO"/>
              </w:rPr>
              <w:t xml:space="preserve"> </w:t>
            </w:r>
            <w:r w:rsidRPr="00165958">
              <w:rPr>
                <w:rFonts w:ascii="Calibri" w:eastAsia="Calibri" w:hAnsi="Calibri" w:cs="Times New Roman"/>
                <w:shd w:val="clear" w:color="auto" w:fill="FFFFFF"/>
                <w:lang w:val="ro-RO"/>
              </w:rPr>
              <w:t>reziliența; intervențiile publice după dezastre și violența de masă;</w:t>
            </w:r>
            <w:r w:rsidRPr="00165958">
              <w:rPr>
                <w:rFonts w:ascii="Calibri" w:eastAsia="Calibri" w:hAnsi="Calibri" w:cs="Times New Roman"/>
                <w:lang w:val="ro-RO"/>
              </w:rPr>
              <w:t xml:space="preserve"> i</w:t>
            </w:r>
            <w:r w:rsidRPr="00165958">
              <w:rPr>
                <w:rFonts w:ascii="Calibri" w:eastAsia="Calibri" w:hAnsi="Calibri" w:cs="Times New Roman"/>
                <w:shd w:val="clear" w:color="auto" w:fill="FFFFFF"/>
                <w:lang w:val="ro-RO"/>
              </w:rPr>
              <w:t>mplementarea bunelor practici pentru managementul PTSD</w:t>
            </w:r>
            <w:r w:rsidRPr="00165958">
              <w:rPr>
                <w:shd w:val="clear" w:color="auto" w:fill="FFFFFF"/>
                <w:lang w:val="ro-RO"/>
              </w:rPr>
              <w:t>.</w:t>
            </w:r>
          </w:p>
        </w:tc>
      </w:tr>
      <w:tr w:rsidR="00FB35C1" w:rsidRPr="00165958" w:rsidTr="005E3ED2">
        <w:tc>
          <w:tcPr>
            <w:tcW w:w="2557" w:type="dxa"/>
            <w:vAlign w:val="center"/>
          </w:tcPr>
          <w:p w:rsidR="00FB35C1" w:rsidRPr="00165958" w:rsidRDefault="00BF515B" w:rsidP="00BF515B">
            <w:pPr>
              <w:jc w:val="center"/>
              <w:rPr>
                <w:rFonts w:eastAsia="Calibri" w:cs="Calibri"/>
                <w:lang w:val="ro-RO"/>
              </w:rPr>
            </w:pPr>
            <w:r w:rsidRPr="00165958">
              <w:rPr>
                <w:rFonts w:eastAsia="Calibri" w:cs="Calibri"/>
                <w:lang w:val="ro-RO"/>
              </w:rPr>
              <w:t xml:space="preserve">Workshop </w:t>
            </w:r>
            <w:r w:rsidRPr="00165958">
              <w:rPr>
                <w:rFonts w:eastAsia="Calibri" w:cs="Calibri"/>
                <w:b/>
                <w:lang w:val="ro-RO"/>
              </w:rPr>
              <w:t>„</w:t>
            </w:r>
            <w:proofErr w:type="spellStart"/>
            <w:r w:rsidR="0030584B" w:rsidRPr="00165958">
              <w:rPr>
                <w:rFonts w:ascii="Calibri" w:eastAsia="Calibri" w:hAnsi="Calibri" w:cs="Calibri"/>
                <w:b/>
                <w:lang w:val="fr-FR"/>
              </w:rPr>
              <w:t>Abordarea</w:t>
            </w:r>
            <w:proofErr w:type="spellEnd"/>
            <w:r w:rsidR="0030584B" w:rsidRPr="00165958">
              <w:rPr>
                <w:rFonts w:ascii="Calibri" w:eastAsia="Calibri" w:hAnsi="Calibri" w:cs="Calibri"/>
                <w:b/>
                <w:lang w:val="fr-FR"/>
              </w:rPr>
              <w:t xml:space="preserve"> </w:t>
            </w:r>
            <w:proofErr w:type="spellStart"/>
            <w:r w:rsidR="0030584B" w:rsidRPr="00165958">
              <w:rPr>
                <w:rFonts w:ascii="Calibri" w:eastAsia="Calibri" w:hAnsi="Calibri" w:cs="Calibri"/>
                <w:b/>
                <w:lang w:val="fr-FR"/>
              </w:rPr>
              <w:lastRenderedPageBreak/>
              <w:t>psihologica</w:t>
            </w:r>
            <w:proofErr w:type="spellEnd"/>
            <w:r w:rsidR="0030584B" w:rsidRPr="00165958">
              <w:rPr>
                <w:rFonts w:ascii="Calibri" w:eastAsia="Calibri" w:hAnsi="Calibri" w:cs="Calibri"/>
                <w:b/>
                <w:lang w:val="fr-FR"/>
              </w:rPr>
              <w:t xml:space="preserve"> in </w:t>
            </w:r>
            <w:proofErr w:type="spellStart"/>
            <w:r w:rsidR="0030584B" w:rsidRPr="00165958">
              <w:rPr>
                <w:rFonts w:ascii="Calibri" w:eastAsia="Calibri" w:hAnsi="Calibri" w:cs="Calibri"/>
                <w:b/>
                <w:lang w:val="fr-FR"/>
              </w:rPr>
              <w:t>schimbarea</w:t>
            </w:r>
            <w:proofErr w:type="spellEnd"/>
            <w:r w:rsidR="0030584B" w:rsidRPr="00165958">
              <w:rPr>
                <w:rFonts w:ascii="Calibri" w:eastAsia="Calibri" w:hAnsi="Calibri" w:cs="Calibri"/>
                <w:b/>
                <w:lang w:val="fr-FR"/>
              </w:rPr>
              <w:t xml:space="preserve"> </w:t>
            </w:r>
            <w:proofErr w:type="spellStart"/>
            <w:r w:rsidR="0030584B" w:rsidRPr="00165958">
              <w:rPr>
                <w:rFonts w:ascii="Calibri" w:eastAsia="Calibri" w:hAnsi="Calibri" w:cs="Calibri"/>
                <w:b/>
                <w:lang w:val="fr-FR"/>
              </w:rPr>
              <w:t>comportamentului</w:t>
            </w:r>
            <w:proofErr w:type="spellEnd"/>
            <w:r w:rsidR="0030584B" w:rsidRPr="00165958">
              <w:rPr>
                <w:rFonts w:ascii="Calibri" w:eastAsia="Calibri" w:hAnsi="Calibri" w:cs="Calibri"/>
                <w:b/>
                <w:lang w:val="fr-FR"/>
              </w:rPr>
              <w:t xml:space="preserve"> </w:t>
            </w:r>
            <w:proofErr w:type="spellStart"/>
            <w:r w:rsidR="0030584B" w:rsidRPr="00165958">
              <w:rPr>
                <w:rFonts w:ascii="Calibri" w:eastAsia="Calibri" w:hAnsi="Calibri" w:cs="Calibri"/>
                <w:b/>
                <w:lang w:val="fr-FR"/>
              </w:rPr>
              <w:t>alimentar</w:t>
            </w:r>
            <w:proofErr w:type="spellEnd"/>
            <w:r w:rsidRPr="00165958">
              <w:rPr>
                <w:rFonts w:eastAsia="Calibri" w:cs="Calibri"/>
                <w:b/>
                <w:lang w:val="ro-RO"/>
              </w:rPr>
              <w:t>”</w:t>
            </w:r>
            <w:r w:rsidRPr="00165958">
              <w:rPr>
                <w:rFonts w:eastAsia="Calibri" w:cs="Calibri"/>
                <w:lang w:val="ro-RO"/>
              </w:rPr>
              <w:t xml:space="preserve">  Coordonator: </w:t>
            </w:r>
            <w:proofErr w:type="spellStart"/>
            <w:r w:rsidRPr="00165958">
              <w:rPr>
                <w:rFonts w:eastAsia="Calibri" w:cs="Times New Roman"/>
                <w:b/>
                <w:bCs/>
              </w:rPr>
              <w:t>Psih</w:t>
            </w:r>
            <w:proofErr w:type="spellEnd"/>
            <w:r w:rsidRPr="00165958">
              <w:rPr>
                <w:rFonts w:eastAsia="Calibri" w:cs="Times New Roman"/>
                <w:b/>
                <w:bCs/>
              </w:rPr>
              <w:t xml:space="preserve">. </w:t>
            </w:r>
            <w:proofErr w:type="spellStart"/>
            <w:r w:rsidRPr="00165958">
              <w:rPr>
                <w:rFonts w:eastAsia="Calibri" w:cs="Times New Roman"/>
                <w:b/>
                <w:bCs/>
              </w:rPr>
              <w:t>Violeta</w:t>
            </w:r>
            <w:proofErr w:type="spellEnd"/>
            <w:r w:rsidRPr="00165958">
              <w:rPr>
                <w:rFonts w:eastAsia="Calibri" w:cs="Times New Roman"/>
                <w:b/>
                <w:bCs/>
              </w:rPr>
              <w:t xml:space="preserve"> KAPARALIOTIS</w:t>
            </w:r>
          </w:p>
        </w:tc>
        <w:tc>
          <w:tcPr>
            <w:tcW w:w="1158" w:type="dxa"/>
            <w:vAlign w:val="center"/>
          </w:tcPr>
          <w:p w:rsidR="00FB35C1" w:rsidRPr="00165958" w:rsidRDefault="00BF515B" w:rsidP="00BF515B">
            <w:pPr>
              <w:jc w:val="center"/>
              <w:rPr>
                <w:rFonts w:eastAsia="Calibri" w:cs="Calibri"/>
                <w:lang w:val="ro-RO"/>
              </w:rPr>
            </w:pPr>
            <w:r w:rsidRPr="00165958">
              <w:rPr>
                <w:rFonts w:eastAsia="Calibri" w:cs="Calibri"/>
                <w:lang w:val="ro-RO"/>
              </w:rPr>
              <w:lastRenderedPageBreak/>
              <w:t>2 ore</w:t>
            </w:r>
          </w:p>
        </w:tc>
        <w:tc>
          <w:tcPr>
            <w:tcW w:w="9803" w:type="dxa"/>
          </w:tcPr>
          <w:p w:rsidR="00E95418" w:rsidRPr="00165958" w:rsidRDefault="00E95418" w:rsidP="00E95418">
            <w:proofErr w:type="spellStart"/>
            <w:r w:rsidRPr="00165958">
              <w:t>Obiective</w:t>
            </w:r>
            <w:proofErr w:type="spellEnd"/>
            <w:r w:rsidRPr="00165958">
              <w:t xml:space="preserve"> : </w:t>
            </w:r>
          </w:p>
          <w:p w:rsidR="00E95418" w:rsidRPr="00165958" w:rsidRDefault="00E95418" w:rsidP="00E95418">
            <w:pPr>
              <w:pStyle w:val="ListParagraph"/>
              <w:numPr>
                <w:ilvl w:val="0"/>
                <w:numId w:val="22"/>
              </w:numPr>
              <w:rPr>
                <w:sz w:val="20"/>
              </w:rPr>
            </w:pPr>
            <w:proofErr w:type="spellStart"/>
            <w:r w:rsidRPr="00165958">
              <w:rPr>
                <w:rFonts w:cs="Arial"/>
                <w:szCs w:val="24"/>
              </w:rPr>
              <w:lastRenderedPageBreak/>
              <w:t>Rolul</w:t>
            </w:r>
            <w:proofErr w:type="spellEnd"/>
            <w:r w:rsidRPr="00165958">
              <w:rPr>
                <w:rFonts w:cs="Arial"/>
                <w:szCs w:val="24"/>
              </w:rPr>
              <w:t xml:space="preserve"> </w:t>
            </w:r>
            <w:proofErr w:type="spellStart"/>
            <w:r w:rsidRPr="00165958">
              <w:rPr>
                <w:rFonts w:cs="Arial"/>
                <w:szCs w:val="24"/>
              </w:rPr>
              <w:t>psiho-nutritiei</w:t>
            </w:r>
            <w:proofErr w:type="spellEnd"/>
            <w:r w:rsidRPr="00165958">
              <w:rPr>
                <w:rFonts w:cs="Arial"/>
                <w:szCs w:val="24"/>
              </w:rPr>
              <w:t xml:space="preserve"> in </w:t>
            </w:r>
            <w:proofErr w:type="spellStart"/>
            <w:r w:rsidRPr="00165958">
              <w:rPr>
                <w:rFonts w:cs="Arial"/>
                <w:szCs w:val="24"/>
              </w:rPr>
              <w:t>preventia</w:t>
            </w:r>
            <w:proofErr w:type="spellEnd"/>
            <w:r w:rsidRPr="00165958">
              <w:rPr>
                <w:rFonts w:cs="Arial"/>
                <w:szCs w:val="24"/>
              </w:rPr>
              <w:t xml:space="preserve"> </w:t>
            </w:r>
            <w:proofErr w:type="spellStart"/>
            <w:r w:rsidRPr="00165958">
              <w:rPr>
                <w:rFonts w:cs="Arial"/>
                <w:szCs w:val="24"/>
              </w:rPr>
              <w:t>pentru</w:t>
            </w:r>
            <w:proofErr w:type="spellEnd"/>
            <w:r w:rsidRPr="00165958">
              <w:rPr>
                <w:rFonts w:cs="Arial"/>
                <w:szCs w:val="24"/>
              </w:rPr>
              <w:t xml:space="preserve"> </w:t>
            </w:r>
            <w:proofErr w:type="spellStart"/>
            <w:r w:rsidRPr="00165958">
              <w:rPr>
                <w:rFonts w:cs="Arial"/>
                <w:szCs w:val="24"/>
              </w:rPr>
              <w:t>sanatate</w:t>
            </w:r>
            <w:proofErr w:type="spellEnd"/>
          </w:p>
          <w:p w:rsidR="00E95418" w:rsidRPr="00165958" w:rsidRDefault="00E95418" w:rsidP="00E95418">
            <w:pPr>
              <w:pStyle w:val="ListParagraph"/>
              <w:numPr>
                <w:ilvl w:val="0"/>
                <w:numId w:val="22"/>
              </w:numPr>
            </w:pPr>
            <w:proofErr w:type="spellStart"/>
            <w:r w:rsidRPr="00165958">
              <w:t>Prezentarea</w:t>
            </w:r>
            <w:proofErr w:type="spellEnd"/>
            <w:r w:rsidRPr="00165958">
              <w:t xml:space="preserve"> </w:t>
            </w:r>
            <w:proofErr w:type="spellStart"/>
            <w:r w:rsidRPr="00165958">
              <w:t>cadrului</w:t>
            </w:r>
            <w:proofErr w:type="spellEnd"/>
            <w:r w:rsidRPr="00165958">
              <w:t xml:space="preserve"> general al </w:t>
            </w:r>
            <w:proofErr w:type="spellStart"/>
            <w:r w:rsidRPr="00165958">
              <w:t>comportamentului</w:t>
            </w:r>
            <w:proofErr w:type="spellEnd"/>
            <w:r w:rsidRPr="00165958">
              <w:t xml:space="preserve"> </w:t>
            </w:r>
            <w:proofErr w:type="spellStart"/>
            <w:r w:rsidRPr="00165958">
              <w:t>alimentar</w:t>
            </w:r>
            <w:proofErr w:type="spellEnd"/>
            <w:r w:rsidRPr="00165958">
              <w:t xml:space="preserve"> </w:t>
            </w:r>
          </w:p>
          <w:p w:rsidR="00E95418" w:rsidRPr="00165958" w:rsidRDefault="00E95418" w:rsidP="00E95418">
            <w:pPr>
              <w:pStyle w:val="ListParagraph"/>
              <w:numPr>
                <w:ilvl w:val="0"/>
                <w:numId w:val="22"/>
              </w:numPr>
            </w:pPr>
            <w:proofErr w:type="spellStart"/>
            <w:r w:rsidRPr="00165958">
              <w:t>Elemente</w:t>
            </w:r>
            <w:proofErr w:type="spellEnd"/>
            <w:r w:rsidRPr="00165958">
              <w:t xml:space="preserve"> </w:t>
            </w:r>
            <w:proofErr w:type="spellStart"/>
            <w:r w:rsidRPr="00165958">
              <w:t>pentru</w:t>
            </w:r>
            <w:proofErr w:type="spellEnd"/>
            <w:r w:rsidRPr="00165958">
              <w:t xml:space="preserve"> </w:t>
            </w:r>
            <w:proofErr w:type="spellStart"/>
            <w:r w:rsidRPr="00165958">
              <w:t>recunoasterea</w:t>
            </w:r>
            <w:proofErr w:type="spellEnd"/>
            <w:r w:rsidRPr="00165958">
              <w:t xml:space="preserve"> </w:t>
            </w:r>
            <w:proofErr w:type="spellStart"/>
            <w:r w:rsidRPr="00165958">
              <w:t>si</w:t>
            </w:r>
            <w:proofErr w:type="spellEnd"/>
            <w:r w:rsidRPr="00165958">
              <w:t xml:space="preserve"> </w:t>
            </w:r>
            <w:proofErr w:type="spellStart"/>
            <w:r w:rsidRPr="00165958">
              <w:t>diferentierea</w:t>
            </w:r>
            <w:proofErr w:type="spellEnd"/>
            <w:r w:rsidRPr="00165958">
              <w:t xml:space="preserve"> </w:t>
            </w:r>
            <w:proofErr w:type="spellStart"/>
            <w:r w:rsidRPr="00165958">
              <w:t>tipurilor</w:t>
            </w:r>
            <w:proofErr w:type="spellEnd"/>
            <w:r w:rsidRPr="00165958">
              <w:t xml:space="preserve"> de </w:t>
            </w:r>
            <w:proofErr w:type="spellStart"/>
            <w:r w:rsidRPr="00165958">
              <w:t>comportament</w:t>
            </w:r>
            <w:proofErr w:type="spellEnd"/>
            <w:r w:rsidRPr="00165958">
              <w:t xml:space="preserve"> </w:t>
            </w:r>
            <w:proofErr w:type="spellStart"/>
            <w:r w:rsidRPr="00165958">
              <w:t>alimentar</w:t>
            </w:r>
            <w:proofErr w:type="spellEnd"/>
            <w:r w:rsidRPr="00165958">
              <w:t xml:space="preserve"> (</w:t>
            </w:r>
            <w:proofErr w:type="spellStart"/>
            <w:r w:rsidRPr="00165958">
              <w:t>mancat</w:t>
            </w:r>
            <w:proofErr w:type="spellEnd"/>
            <w:r w:rsidRPr="00165958">
              <w:t xml:space="preserve"> de </w:t>
            </w:r>
            <w:proofErr w:type="spellStart"/>
            <w:r w:rsidRPr="00165958">
              <w:t>foame</w:t>
            </w:r>
            <w:proofErr w:type="spellEnd"/>
            <w:r w:rsidRPr="00165958">
              <w:t xml:space="preserve">, </w:t>
            </w:r>
            <w:proofErr w:type="spellStart"/>
            <w:r w:rsidRPr="00165958">
              <w:t>mancat</w:t>
            </w:r>
            <w:proofErr w:type="spellEnd"/>
            <w:r w:rsidRPr="00165958">
              <w:t xml:space="preserve"> emotional)</w:t>
            </w:r>
          </w:p>
          <w:p w:rsidR="00E95418" w:rsidRPr="00165958" w:rsidRDefault="00E95418" w:rsidP="00E95418">
            <w:pPr>
              <w:pStyle w:val="ListParagraph"/>
              <w:numPr>
                <w:ilvl w:val="0"/>
                <w:numId w:val="22"/>
              </w:numPr>
            </w:pPr>
            <w:proofErr w:type="spellStart"/>
            <w:r w:rsidRPr="00165958">
              <w:t>Predispozitia</w:t>
            </w:r>
            <w:proofErr w:type="spellEnd"/>
            <w:r w:rsidRPr="00165958">
              <w:t xml:space="preserve"> </w:t>
            </w:r>
            <w:proofErr w:type="spellStart"/>
            <w:r w:rsidRPr="00165958">
              <w:t>catre</w:t>
            </w:r>
            <w:proofErr w:type="spellEnd"/>
            <w:r w:rsidRPr="00165958">
              <w:t xml:space="preserve"> </w:t>
            </w:r>
            <w:proofErr w:type="spellStart"/>
            <w:r w:rsidRPr="00165958">
              <w:t>mancatul</w:t>
            </w:r>
            <w:proofErr w:type="spellEnd"/>
            <w:r w:rsidRPr="00165958">
              <w:t xml:space="preserve"> emotional</w:t>
            </w:r>
          </w:p>
          <w:p w:rsidR="00FB35C1" w:rsidRPr="00165958" w:rsidRDefault="00E95418" w:rsidP="00E95418">
            <w:pPr>
              <w:pStyle w:val="ListParagraph"/>
              <w:numPr>
                <w:ilvl w:val="0"/>
                <w:numId w:val="22"/>
              </w:numPr>
              <w:rPr>
                <w:rFonts w:eastAsia="Calibri"/>
              </w:rPr>
            </w:pPr>
            <w:proofErr w:type="spellStart"/>
            <w:r w:rsidRPr="00165958">
              <w:t>Abordarea</w:t>
            </w:r>
            <w:proofErr w:type="spellEnd"/>
            <w:r w:rsidRPr="00165958">
              <w:t xml:space="preserve"> </w:t>
            </w:r>
            <w:proofErr w:type="spellStart"/>
            <w:r w:rsidRPr="00165958">
              <w:t>psihologica</w:t>
            </w:r>
            <w:proofErr w:type="spellEnd"/>
            <w:r w:rsidRPr="00165958">
              <w:t xml:space="preserve"> in </w:t>
            </w:r>
            <w:proofErr w:type="spellStart"/>
            <w:r w:rsidRPr="00165958">
              <w:t>scopul</w:t>
            </w:r>
            <w:proofErr w:type="spellEnd"/>
            <w:r w:rsidRPr="00165958">
              <w:t xml:space="preserve"> </w:t>
            </w:r>
            <w:proofErr w:type="spellStart"/>
            <w:r w:rsidRPr="00165958">
              <w:t>schimbarii</w:t>
            </w:r>
            <w:proofErr w:type="spellEnd"/>
            <w:r w:rsidRPr="00165958">
              <w:t xml:space="preserve"> </w:t>
            </w:r>
            <w:proofErr w:type="spellStart"/>
            <w:r w:rsidRPr="00165958">
              <w:t>comportamentului</w:t>
            </w:r>
            <w:proofErr w:type="spellEnd"/>
            <w:r w:rsidRPr="00165958">
              <w:t xml:space="preserve"> </w:t>
            </w:r>
            <w:proofErr w:type="spellStart"/>
            <w:r w:rsidRPr="00165958">
              <w:t>alimentar</w:t>
            </w:r>
            <w:proofErr w:type="spellEnd"/>
          </w:p>
        </w:tc>
      </w:tr>
      <w:tr w:rsidR="00FB35C1" w:rsidRPr="00165958" w:rsidTr="005E3ED2">
        <w:tc>
          <w:tcPr>
            <w:tcW w:w="2557" w:type="dxa"/>
            <w:vAlign w:val="center"/>
          </w:tcPr>
          <w:p w:rsidR="00FB35C1" w:rsidRPr="00165958" w:rsidRDefault="00BF515B" w:rsidP="00BF515B">
            <w:pPr>
              <w:jc w:val="center"/>
              <w:rPr>
                <w:rFonts w:eastAsia="Calibri" w:cs="Calibri"/>
                <w:lang w:val="ro-RO"/>
              </w:rPr>
            </w:pPr>
            <w:r w:rsidRPr="00165958">
              <w:rPr>
                <w:rFonts w:eastAsia="Calibri" w:cs="Calibri"/>
                <w:lang w:val="ro-RO"/>
              </w:rPr>
              <w:lastRenderedPageBreak/>
              <w:t>Workshop „</w:t>
            </w:r>
            <w:r w:rsidRPr="00165958">
              <w:rPr>
                <w:rFonts w:ascii="Calibri" w:eastAsia="Calibri" w:hAnsi="Calibri" w:cs="Times New Roman"/>
                <w:b/>
              </w:rPr>
              <w:t xml:space="preserve">Cum </w:t>
            </w:r>
            <w:proofErr w:type="spellStart"/>
            <w:r w:rsidRPr="00165958">
              <w:rPr>
                <w:rFonts w:ascii="Calibri" w:eastAsia="Calibri" w:hAnsi="Calibri" w:cs="Times New Roman"/>
                <w:b/>
              </w:rPr>
              <w:t>sa</w:t>
            </w:r>
            <w:proofErr w:type="spellEnd"/>
            <w:r w:rsidRPr="00165958">
              <w:rPr>
                <w:rFonts w:ascii="Calibri" w:eastAsia="Calibri" w:hAnsi="Calibri" w:cs="Times New Roman"/>
                <w:b/>
              </w:rPr>
              <w:t xml:space="preserve"> </w:t>
            </w:r>
            <w:proofErr w:type="spellStart"/>
            <w:r w:rsidRPr="00165958">
              <w:rPr>
                <w:rFonts w:ascii="Calibri" w:eastAsia="Calibri" w:hAnsi="Calibri" w:cs="Times New Roman"/>
                <w:b/>
              </w:rPr>
              <w:t>ti</w:t>
            </w:r>
            <w:proofErr w:type="spellEnd"/>
            <w:r w:rsidRPr="00165958">
              <w:rPr>
                <w:rFonts w:ascii="Calibri" w:eastAsia="Calibri" w:hAnsi="Calibri" w:cs="Times New Roman"/>
                <w:b/>
              </w:rPr>
              <w:t xml:space="preserve"> </w:t>
            </w:r>
            <w:proofErr w:type="spellStart"/>
            <w:r w:rsidRPr="00165958">
              <w:rPr>
                <w:rFonts w:ascii="Calibri" w:eastAsia="Calibri" w:hAnsi="Calibri" w:cs="Times New Roman"/>
                <w:b/>
              </w:rPr>
              <w:t>imbunatatesti</w:t>
            </w:r>
            <w:proofErr w:type="spellEnd"/>
            <w:r w:rsidRPr="00165958">
              <w:rPr>
                <w:rFonts w:ascii="Calibri" w:eastAsia="Calibri" w:hAnsi="Calibri" w:cs="Times New Roman"/>
                <w:b/>
              </w:rPr>
              <w:t xml:space="preserve"> </w:t>
            </w:r>
            <w:proofErr w:type="spellStart"/>
            <w:r w:rsidRPr="00165958">
              <w:rPr>
                <w:rFonts w:ascii="Calibri" w:eastAsia="Calibri" w:hAnsi="Calibri" w:cs="Times New Roman"/>
                <w:b/>
              </w:rPr>
              <w:t>comunicarea</w:t>
            </w:r>
            <w:proofErr w:type="spellEnd"/>
            <w:r w:rsidRPr="00165958">
              <w:rPr>
                <w:rFonts w:ascii="Calibri" w:eastAsia="Calibri" w:hAnsi="Calibri" w:cs="Times New Roman"/>
                <w:b/>
              </w:rPr>
              <w:t xml:space="preserve"> cu </w:t>
            </w:r>
            <w:proofErr w:type="spellStart"/>
            <w:r w:rsidRPr="00165958">
              <w:rPr>
                <w:rFonts w:ascii="Calibri" w:eastAsia="Calibri" w:hAnsi="Calibri" w:cs="Times New Roman"/>
                <w:b/>
              </w:rPr>
              <w:t>propriul</w:t>
            </w:r>
            <w:proofErr w:type="spellEnd"/>
            <w:r w:rsidRPr="00165958">
              <w:rPr>
                <w:rFonts w:ascii="Calibri" w:eastAsia="Calibri" w:hAnsi="Calibri" w:cs="Times New Roman"/>
                <w:b/>
              </w:rPr>
              <w:t xml:space="preserve"> </w:t>
            </w:r>
            <w:proofErr w:type="spellStart"/>
            <w:r w:rsidRPr="00165958">
              <w:rPr>
                <w:rFonts w:ascii="Calibri" w:eastAsia="Calibri" w:hAnsi="Calibri" w:cs="Times New Roman"/>
                <w:b/>
              </w:rPr>
              <w:t>copil</w:t>
            </w:r>
            <w:proofErr w:type="spellEnd"/>
            <w:r w:rsidRPr="00165958">
              <w:rPr>
                <w:rFonts w:eastAsia="Calibri" w:cs="Calibri"/>
                <w:lang w:val="ro-RO"/>
              </w:rPr>
              <w:t xml:space="preserve">”  Coordonator: </w:t>
            </w:r>
            <w:proofErr w:type="spellStart"/>
            <w:r w:rsidRPr="00165958">
              <w:rPr>
                <w:rFonts w:eastAsia="Calibri" w:cs="Times New Roman"/>
                <w:b/>
                <w:bCs/>
              </w:rPr>
              <w:t>Psih</w:t>
            </w:r>
            <w:proofErr w:type="spellEnd"/>
            <w:r w:rsidRPr="00165958">
              <w:rPr>
                <w:rFonts w:eastAsia="Calibri" w:cs="Times New Roman"/>
                <w:b/>
                <w:bCs/>
              </w:rPr>
              <w:t>. Conf. Emilia OPRISAN</w:t>
            </w:r>
          </w:p>
        </w:tc>
        <w:tc>
          <w:tcPr>
            <w:tcW w:w="1158" w:type="dxa"/>
            <w:vAlign w:val="center"/>
          </w:tcPr>
          <w:p w:rsidR="00FB35C1" w:rsidRPr="00165958" w:rsidRDefault="00BF515B" w:rsidP="00BF515B">
            <w:pPr>
              <w:jc w:val="center"/>
              <w:rPr>
                <w:rFonts w:eastAsia="Calibri" w:cs="Calibri"/>
                <w:lang w:val="ro-RO"/>
              </w:rPr>
            </w:pPr>
            <w:r w:rsidRPr="00165958">
              <w:rPr>
                <w:rFonts w:eastAsia="Calibri" w:cs="Calibri"/>
                <w:lang w:val="ro-RO"/>
              </w:rPr>
              <w:t>2 ore</w:t>
            </w:r>
          </w:p>
        </w:tc>
        <w:tc>
          <w:tcPr>
            <w:tcW w:w="9803" w:type="dxa"/>
          </w:tcPr>
          <w:p w:rsidR="00FB35C1" w:rsidRPr="00165958" w:rsidRDefault="00BF515B" w:rsidP="00BF515B">
            <w:pPr>
              <w:rPr>
                <w:rFonts w:eastAsia="Calibri" w:cs="Times New Roman"/>
              </w:rPr>
            </w:pPr>
            <w:proofErr w:type="spellStart"/>
            <w:r w:rsidRPr="00165958">
              <w:rPr>
                <w:rFonts w:ascii="Calibri" w:eastAsia="Calibri" w:hAnsi="Calibri" w:cs="Times New Roman"/>
              </w:rPr>
              <w:t>Workshopul</w:t>
            </w:r>
            <w:proofErr w:type="spellEnd"/>
            <w:r w:rsidRPr="00165958">
              <w:rPr>
                <w:rFonts w:ascii="Calibri" w:eastAsia="Calibri" w:hAnsi="Calibri" w:cs="Times New Roman"/>
              </w:rPr>
              <w:t xml:space="preserve"> se </w:t>
            </w:r>
            <w:proofErr w:type="spellStart"/>
            <w:r w:rsidRPr="00165958">
              <w:rPr>
                <w:rFonts w:ascii="Calibri" w:eastAsia="Calibri" w:hAnsi="Calibri" w:cs="Times New Roman"/>
              </w:rPr>
              <w:t>adreseaza</w:t>
            </w:r>
            <w:proofErr w:type="spellEnd"/>
            <w:r w:rsidRPr="00165958">
              <w:rPr>
                <w:rFonts w:ascii="Calibri" w:eastAsia="Calibri" w:hAnsi="Calibri" w:cs="Times New Roman"/>
              </w:rPr>
              <w:t xml:space="preserve"> in principal </w:t>
            </w:r>
            <w:proofErr w:type="spellStart"/>
            <w:r w:rsidRPr="00165958">
              <w:rPr>
                <w:rFonts w:ascii="Calibri" w:eastAsia="Calibri" w:hAnsi="Calibri" w:cs="Times New Roman"/>
              </w:rPr>
              <w:t>parintilor</w:t>
            </w:r>
            <w:proofErr w:type="spellEnd"/>
            <w:r w:rsidRPr="00165958">
              <w:rPr>
                <w:rFonts w:ascii="Calibri" w:eastAsia="Calibri" w:hAnsi="Calibri" w:cs="Times New Roman"/>
              </w:rPr>
              <w:t xml:space="preserve"> care </w:t>
            </w:r>
            <w:proofErr w:type="spellStart"/>
            <w:r w:rsidRPr="00165958">
              <w:rPr>
                <w:rFonts w:ascii="Calibri" w:eastAsia="Calibri" w:hAnsi="Calibri" w:cs="Times New Roman"/>
              </w:rPr>
              <w:t>doresc</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isi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imbunatateasca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comunicarea</w:t>
            </w:r>
            <w:proofErr w:type="spellEnd"/>
            <w:r w:rsidRPr="00165958">
              <w:rPr>
                <w:rFonts w:ascii="Calibri" w:eastAsia="Calibri" w:hAnsi="Calibri" w:cs="Times New Roman"/>
              </w:rPr>
              <w:t xml:space="preserve"> cu </w:t>
            </w:r>
            <w:proofErr w:type="spellStart"/>
            <w:r w:rsidRPr="00165958">
              <w:rPr>
                <w:rFonts w:ascii="Calibri" w:eastAsia="Calibri" w:hAnsi="Calibri" w:cs="Times New Roman"/>
              </w:rPr>
              <w:t>propriu</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copil</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inteleaga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mai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bine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nevoile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acestuia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incurajeze</w:t>
            </w:r>
            <w:proofErr w:type="spellEnd"/>
            <w:r w:rsidRPr="00165958">
              <w:rPr>
                <w:rFonts w:ascii="Calibri" w:eastAsia="Calibri" w:hAnsi="Calibri" w:cs="Times New Roman"/>
              </w:rPr>
              <w:t xml:space="preserve"> o </w:t>
            </w:r>
            <w:proofErr w:type="spellStart"/>
            <w:r w:rsidRPr="00165958">
              <w:rPr>
                <w:rFonts w:ascii="Calibri" w:eastAsia="Calibri" w:hAnsi="Calibri" w:cs="Times New Roman"/>
              </w:rPr>
              <w:t>relatie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bazata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incredere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si</w:t>
            </w:r>
            <w:proofErr w:type="spellEnd"/>
            <w:r w:rsidRPr="00165958">
              <w:rPr>
                <w:rFonts w:ascii="Calibri" w:eastAsia="Calibri" w:hAnsi="Calibri" w:cs="Times New Roman"/>
              </w:rPr>
              <w:t xml:space="preserve"> respect </w:t>
            </w:r>
            <w:proofErr w:type="spellStart"/>
            <w:r w:rsidRPr="00165958">
              <w:rPr>
                <w:rFonts w:ascii="Calibri" w:eastAsia="Calibri" w:hAnsi="Calibri" w:cs="Times New Roman"/>
              </w:rPr>
              <w:t>reciproc</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parcursul</w:t>
            </w:r>
            <w:proofErr w:type="spellEnd"/>
            <w:r w:rsidRPr="00165958">
              <w:rPr>
                <w:rFonts w:ascii="Calibri" w:eastAsia="Calibri" w:hAnsi="Calibri" w:cs="Times New Roman"/>
              </w:rPr>
              <w:t xml:space="preserve"> a 2 ore ne </w:t>
            </w:r>
            <w:proofErr w:type="spellStart"/>
            <w:r w:rsidRPr="00165958">
              <w:rPr>
                <w:rFonts w:ascii="Calibri" w:eastAsia="Calibri" w:hAnsi="Calibri" w:cs="Times New Roman"/>
              </w:rPr>
              <w:t>propunem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invatam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impreuna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tehnici</w:t>
            </w:r>
            <w:proofErr w:type="spellEnd"/>
            <w:r w:rsidRPr="00165958">
              <w:rPr>
                <w:rFonts w:ascii="Calibri" w:eastAsia="Calibri" w:hAnsi="Calibri" w:cs="Times New Roman"/>
              </w:rPr>
              <w:t xml:space="preserve"> de </w:t>
            </w:r>
            <w:proofErr w:type="spellStart"/>
            <w:r w:rsidRPr="00165958">
              <w:rPr>
                <w:rFonts w:ascii="Calibri" w:eastAsia="Calibri" w:hAnsi="Calibri" w:cs="Times New Roman"/>
              </w:rPr>
              <w:t>comunicare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eficienta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vom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propune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scenarii</w:t>
            </w:r>
            <w:proofErr w:type="spellEnd"/>
            <w:r w:rsidRPr="00165958">
              <w:rPr>
                <w:rFonts w:ascii="Calibri" w:eastAsia="Calibri" w:hAnsi="Calibri" w:cs="Times New Roman"/>
              </w:rPr>
              <w:t xml:space="preserve"> care </w:t>
            </w:r>
            <w:proofErr w:type="spellStart"/>
            <w:r w:rsidRPr="00165958">
              <w:rPr>
                <w:rFonts w:ascii="Calibri" w:eastAsia="Calibri" w:hAnsi="Calibri" w:cs="Times New Roman"/>
              </w:rPr>
              <w:t>incurajeaza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comunicarea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limbajul</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vom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discuta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vom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impartasi</w:t>
            </w:r>
            <w:proofErr w:type="spellEnd"/>
            <w:r w:rsidRPr="00165958">
              <w:rPr>
                <w:rFonts w:ascii="Calibri" w:eastAsia="Calibri" w:hAnsi="Calibri" w:cs="Times New Roman"/>
              </w:rPr>
              <w:t xml:space="preserve"> din </w:t>
            </w:r>
            <w:proofErr w:type="spellStart"/>
            <w:r w:rsidRPr="00165958">
              <w:rPr>
                <w:rFonts w:ascii="Calibri" w:eastAsia="Calibri" w:hAnsi="Calibri" w:cs="Times New Roman"/>
              </w:rPr>
              <w:t>experientele</w:t>
            </w:r>
            <w:proofErr w:type="spellEnd"/>
            <w:r w:rsidRPr="00165958">
              <w:rPr>
                <w:rFonts w:ascii="Calibri" w:eastAsia="Calibri" w:hAnsi="Calibri" w:cs="Times New Roman"/>
              </w:rPr>
              <w:t xml:space="preserve"> care </w:t>
            </w:r>
            <w:proofErr w:type="spellStart"/>
            <w:r w:rsidRPr="00165958">
              <w:rPr>
                <w:rFonts w:ascii="Calibri" w:eastAsia="Calibri" w:hAnsi="Calibri" w:cs="Times New Roman"/>
              </w:rPr>
              <w:t>functioneaza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deja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pentru</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fiecare</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Vom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incuraja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dezvoltarea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gandirii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reglexive</w:t>
            </w:r>
            <w:proofErr w:type="spellEnd"/>
            <w:r w:rsidRPr="00165958">
              <w:rPr>
                <w:rFonts w:ascii="Calibri" w:eastAsia="Calibri" w:hAnsi="Calibri" w:cs="Times New Roman"/>
              </w:rPr>
              <w:t xml:space="preserve"> ca </w:t>
            </w:r>
            <w:proofErr w:type="spellStart"/>
            <w:r w:rsidRPr="00165958">
              <w:rPr>
                <w:rFonts w:ascii="Calibri" w:eastAsia="Calibri" w:hAnsi="Calibri" w:cs="Times New Roman"/>
              </w:rPr>
              <w:t>baza</w:t>
            </w:r>
            <w:proofErr w:type="spellEnd"/>
            <w:r w:rsidRPr="00165958">
              <w:rPr>
                <w:rFonts w:ascii="Calibri" w:eastAsia="Calibri" w:hAnsi="Calibri" w:cs="Times New Roman"/>
              </w:rPr>
              <w:t xml:space="preserve"> de </w:t>
            </w:r>
            <w:proofErr w:type="spellStart"/>
            <w:r w:rsidRPr="00165958">
              <w:rPr>
                <w:rFonts w:ascii="Calibri" w:eastAsia="Calibri" w:hAnsi="Calibri" w:cs="Times New Roman"/>
              </w:rPr>
              <w:t>dezvoltare</w:t>
            </w:r>
            <w:proofErr w:type="spellEnd"/>
            <w:r w:rsidRPr="00165958">
              <w:rPr>
                <w:rFonts w:ascii="Calibri" w:eastAsia="Calibri" w:hAnsi="Calibri" w:cs="Times New Roman"/>
              </w:rPr>
              <w:t xml:space="preserve"> a </w:t>
            </w:r>
            <w:proofErr w:type="spellStart"/>
            <w:r w:rsidRPr="00165958">
              <w:rPr>
                <w:rFonts w:ascii="Calibri" w:eastAsia="Calibri" w:hAnsi="Calibri" w:cs="Times New Roman"/>
              </w:rPr>
              <w:t>comunicarii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si</w:t>
            </w:r>
            <w:proofErr w:type="spellEnd"/>
            <w:r w:rsidRPr="00165958">
              <w:rPr>
                <w:rFonts w:ascii="Calibri" w:eastAsia="Calibri" w:hAnsi="Calibri" w:cs="Times New Roman"/>
              </w:rPr>
              <w:t xml:space="preserve"> a </w:t>
            </w:r>
            <w:proofErr w:type="spellStart"/>
            <w:r w:rsidRPr="00165958">
              <w:rPr>
                <w:rFonts w:ascii="Calibri" w:eastAsia="Calibri" w:hAnsi="Calibri" w:cs="Times New Roman"/>
              </w:rPr>
              <w:t>creativitatii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vom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avea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oportunitati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sa</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impartasim</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practici</w:t>
            </w:r>
            <w:proofErr w:type="spellEnd"/>
            <w:r w:rsidRPr="00165958">
              <w:rPr>
                <w:rFonts w:ascii="Calibri" w:eastAsia="Calibri" w:hAnsi="Calibri" w:cs="Times New Roman"/>
              </w:rPr>
              <w:t xml:space="preserve"> </w:t>
            </w:r>
            <w:proofErr w:type="spellStart"/>
            <w:r w:rsidRPr="00165958">
              <w:rPr>
                <w:rFonts w:ascii="Calibri" w:eastAsia="Calibri" w:hAnsi="Calibri" w:cs="Times New Roman"/>
              </w:rPr>
              <w:t>pozitive</w:t>
            </w:r>
            <w:proofErr w:type="spellEnd"/>
            <w:r w:rsidRPr="00165958">
              <w:rPr>
                <w:rFonts w:ascii="Calibri" w:eastAsia="Calibri" w:hAnsi="Calibri" w:cs="Times New Roman"/>
              </w:rPr>
              <w:t>.</w:t>
            </w:r>
          </w:p>
        </w:tc>
      </w:tr>
      <w:tr w:rsidR="00FB35C1" w:rsidRPr="00165958" w:rsidTr="005E3ED2">
        <w:tc>
          <w:tcPr>
            <w:tcW w:w="2557" w:type="dxa"/>
            <w:vAlign w:val="center"/>
          </w:tcPr>
          <w:p w:rsidR="00FB35C1" w:rsidRPr="00165958" w:rsidRDefault="00FB35C1" w:rsidP="003807DC">
            <w:pPr>
              <w:jc w:val="center"/>
              <w:rPr>
                <w:rFonts w:eastAsia="Calibri" w:cs="Calibri"/>
                <w:lang w:val="ro-RO"/>
              </w:rPr>
            </w:pPr>
            <w:r w:rsidRPr="00165958">
              <w:rPr>
                <w:rFonts w:eastAsia="Calibri" w:cs="Calibri"/>
                <w:lang w:val="ro-RO"/>
              </w:rPr>
              <w:t>Workshop „</w:t>
            </w:r>
            <w:proofErr w:type="spellStart"/>
            <w:r w:rsidR="00BF515B" w:rsidRPr="00165958">
              <w:rPr>
                <w:rFonts w:eastAsia="Calibri" w:cs="Arial"/>
                <w:b/>
                <w:bCs/>
              </w:rPr>
              <w:t>Utilizarea</w:t>
            </w:r>
            <w:proofErr w:type="spellEnd"/>
            <w:r w:rsidR="00BF515B" w:rsidRPr="00165958">
              <w:rPr>
                <w:rFonts w:eastAsia="Calibri" w:cs="Arial"/>
                <w:b/>
                <w:bCs/>
              </w:rPr>
              <w:t xml:space="preserve"> </w:t>
            </w:r>
            <w:proofErr w:type="spellStart"/>
            <w:r w:rsidR="00BF515B" w:rsidRPr="00165958">
              <w:rPr>
                <w:rFonts w:eastAsia="Calibri" w:cs="Arial"/>
                <w:b/>
                <w:bCs/>
              </w:rPr>
              <w:t>tehnicilor</w:t>
            </w:r>
            <w:proofErr w:type="spellEnd"/>
            <w:r w:rsidR="00BF515B" w:rsidRPr="00165958">
              <w:rPr>
                <w:rFonts w:eastAsia="Calibri" w:cs="Arial"/>
                <w:b/>
                <w:bCs/>
              </w:rPr>
              <w:t xml:space="preserve"> NLP </w:t>
            </w:r>
            <w:proofErr w:type="spellStart"/>
            <w:r w:rsidR="00BF515B" w:rsidRPr="00165958">
              <w:rPr>
                <w:rFonts w:eastAsia="Calibri" w:cs="Arial"/>
                <w:b/>
                <w:bCs/>
              </w:rPr>
              <w:t>în</w:t>
            </w:r>
            <w:proofErr w:type="spellEnd"/>
            <w:r w:rsidR="00BF515B" w:rsidRPr="00165958">
              <w:rPr>
                <w:rFonts w:eastAsia="Calibri" w:cs="Arial"/>
                <w:b/>
                <w:bCs/>
              </w:rPr>
              <w:t xml:space="preserve"> </w:t>
            </w:r>
            <w:proofErr w:type="spellStart"/>
            <w:r w:rsidR="00BF515B" w:rsidRPr="00165958">
              <w:rPr>
                <w:rFonts w:eastAsia="Calibri" w:cs="Arial"/>
                <w:b/>
                <w:bCs/>
              </w:rPr>
              <w:t>procesul</w:t>
            </w:r>
            <w:proofErr w:type="spellEnd"/>
            <w:r w:rsidR="00BF515B" w:rsidRPr="00165958">
              <w:rPr>
                <w:rFonts w:eastAsia="Calibri" w:cs="Arial"/>
                <w:b/>
                <w:bCs/>
              </w:rPr>
              <w:t xml:space="preserve"> de </w:t>
            </w:r>
            <w:proofErr w:type="spellStart"/>
            <w:r w:rsidR="00BF515B" w:rsidRPr="00165958">
              <w:rPr>
                <w:rFonts w:eastAsia="Calibri" w:cs="Arial"/>
                <w:b/>
                <w:bCs/>
              </w:rPr>
              <w:t>dezvoltare</w:t>
            </w:r>
            <w:proofErr w:type="spellEnd"/>
            <w:r w:rsidR="00BF515B" w:rsidRPr="00165958">
              <w:rPr>
                <w:rFonts w:eastAsia="Calibri" w:cs="Arial"/>
                <w:b/>
                <w:bCs/>
              </w:rPr>
              <w:t xml:space="preserve"> </w:t>
            </w:r>
            <w:proofErr w:type="spellStart"/>
            <w:r w:rsidR="00BF515B" w:rsidRPr="00165958">
              <w:rPr>
                <w:rFonts w:eastAsia="Calibri" w:cs="Arial"/>
                <w:b/>
                <w:bCs/>
              </w:rPr>
              <w:t>personală</w:t>
            </w:r>
            <w:proofErr w:type="spellEnd"/>
            <w:r w:rsidRPr="00165958">
              <w:rPr>
                <w:rFonts w:eastAsia="Calibri" w:cs="Calibri"/>
                <w:lang w:val="ro-RO"/>
              </w:rPr>
              <w:t xml:space="preserve">”  Coordonator: </w:t>
            </w:r>
            <w:r w:rsidR="0056140C" w:rsidRPr="00165958">
              <w:rPr>
                <w:rFonts w:eastAsia="Calibri" w:cs="Calibri"/>
                <w:b/>
                <w:lang w:val="ro-RO"/>
              </w:rPr>
              <w:t>Conf. Univ. Dr. Mihaela NEGRESCU</w:t>
            </w:r>
          </w:p>
        </w:tc>
        <w:tc>
          <w:tcPr>
            <w:tcW w:w="1158" w:type="dxa"/>
            <w:vAlign w:val="center"/>
          </w:tcPr>
          <w:p w:rsidR="00FB35C1" w:rsidRPr="00165958" w:rsidRDefault="000D2827" w:rsidP="00BF515B">
            <w:pPr>
              <w:jc w:val="center"/>
              <w:rPr>
                <w:rFonts w:eastAsia="Calibri" w:cs="Calibri"/>
                <w:lang w:val="ro-RO"/>
              </w:rPr>
            </w:pPr>
            <w:r w:rsidRPr="00165958">
              <w:rPr>
                <w:rFonts w:eastAsia="Calibri" w:cs="Calibri"/>
                <w:lang w:val="ro-RO"/>
              </w:rPr>
              <w:t>3 ore</w:t>
            </w:r>
          </w:p>
        </w:tc>
        <w:tc>
          <w:tcPr>
            <w:tcW w:w="9803" w:type="dxa"/>
          </w:tcPr>
          <w:p w:rsidR="00BF515B" w:rsidRPr="00165958" w:rsidRDefault="00BF515B" w:rsidP="00BF515B">
            <w:pPr>
              <w:jc w:val="both"/>
              <w:rPr>
                <w:rStyle w:val="displayedin"/>
                <w:rFonts w:cs="Arial"/>
                <w:b/>
              </w:rPr>
            </w:pPr>
            <w:proofErr w:type="spellStart"/>
            <w:r w:rsidRPr="00165958">
              <w:rPr>
                <w:rStyle w:val="displayedin"/>
                <w:rFonts w:cs="Arial"/>
                <w:b/>
              </w:rPr>
              <w:t>Obiective</w:t>
            </w:r>
            <w:proofErr w:type="spellEnd"/>
            <w:r w:rsidRPr="00165958">
              <w:rPr>
                <w:rStyle w:val="displayedin"/>
                <w:rFonts w:cs="Arial"/>
                <w:b/>
              </w:rPr>
              <w:t>:</w:t>
            </w:r>
          </w:p>
          <w:p w:rsidR="00BF515B" w:rsidRPr="00165958" w:rsidRDefault="00BF515B" w:rsidP="00BF515B">
            <w:pPr>
              <w:numPr>
                <w:ilvl w:val="0"/>
                <w:numId w:val="18"/>
              </w:numPr>
              <w:jc w:val="both"/>
              <w:rPr>
                <w:rFonts w:cs="Arial"/>
              </w:rPr>
            </w:pPr>
            <w:proofErr w:type="spellStart"/>
            <w:r w:rsidRPr="00165958">
              <w:rPr>
                <w:rFonts w:cs="Arial"/>
              </w:rPr>
              <w:t>asimilarea</w:t>
            </w:r>
            <w:proofErr w:type="spellEnd"/>
            <w:r w:rsidRPr="00165958">
              <w:rPr>
                <w:rFonts w:cs="Arial"/>
              </w:rPr>
              <w:t xml:space="preserve"> de </w:t>
            </w:r>
            <w:proofErr w:type="spellStart"/>
            <w:r w:rsidRPr="00165958">
              <w:rPr>
                <w:rFonts w:cs="Arial"/>
              </w:rPr>
              <w:t>cunoştinţe</w:t>
            </w:r>
            <w:proofErr w:type="spellEnd"/>
            <w:r w:rsidRPr="00165958">
              <w:rPr>
                <w:rFonts w:cs="Arial"/>
              </w:rPr>
              <w:t xml:space="preserve"> </w:t>
            </w:r>
            <w:proofErr w:type="spellStart"/>
            <w:r w:rsidRPr="00165958">
              <w:rPr>
                <w:rFonts w:cs="Arial"/>
              </w:rPr>
              <w:t>teoretice</w:t>
            </w:r>
            <w:proofErr w:type="spellEnd"/>
            <w:r w:rsidRPr="00165958">
              <w:rPr>
                <w:rFonts w:cs="Arial"/>
              </w:rPr>
              <w:t xml:space="preserve"> </w:t>
            </w:r>
            <w:proofErr w:type="spellStart"/>
            <w:r w:rsidRPr="00165958">
              <w:rPr>
                <w:rFonts w:cs="Arial"/>
              </w:rPr>
              <w:t>privitoare</w:t>
            </w:r>
            <w:proofErr w:type="spellEnd"/>
            <w:r w:rsidRPr="00165958">
              <w:rPr>
                <w:rFonts w:cs="Arial"/>
              </w:rPr>
              <w:t xml:space="preserve"> la </w:t>
            </w:r>
            <w:proofErr w:type="spellStart"/>
            <w:r w:rsidRPr="00165958">
              <w:rPr>
                <w:rFonts w:cs="Arial"/>
              </w:rPr>
              <w:t>tehnicile</w:t>
            </w:r>
            <w:proofErr w:type="spellEnd"/>
            <w:r w:rsidRPr="00165958">
              <w:rPr>
                <w:rFonts w:cs="Arial"/>
              </w:rPr>
              <w:t xml:space="preserve"> NLP;</w:t>
            </w:r>
          </w:p>
          <w:p w:rsidR="00BF515B" w:rsidRPr="00165958" w:rsidRDefault="00BF515B" w:rsidP="00BF515B">
            <w:pPr>
              <w:numPr>
                <w:ilvl w:val="0"/>
                <w:numId w:val="18"/>
              </w:numPr>
              <w:jc w:val="both"/>
              <w:rPr>
                <w:rFonts w:cs="Arial"/>
              </w:rPr>
            </w:pPr>
            <w:proofErr w:type="spellStart"/>
            <w:proofErr w:type="gramStart"/>
            <w:r w:rsidRPr="00165958">
              <w:rPr>
                <w:rFonts w:cs="Arial"/>
              </w:rPr>
              <w:t>formarea</w:t>
            </w:r>
            <w:proofErr w:type="spellEnd"/>
            <w:proofErr w:type="gramEnd"/>
            <w:r w:rsidRPr="00165958">
              <w:rPr>
                <w:rFonts w:cs="Arial"/>
              </w:rPr>
              <w:t xml:space="preserve"> de </w:t>
            </w:r>
            <w:proofErr w:type="spellStart"/>
            <w:r w:rsidRPr="00165958">
              <w:rPr>
                <w:rFonts w:cs="Arial"/>
              </w:rPr>
              <w:t>deprinderi</w:t>
            </w:r>
            <w:proofErr w:type="spellEnd"/>
            <w:r w:rsidRPr="00165958">
              <w:rPr>
                <w:rFonts w:cs="Arial"/>
              </w:rPr>
              <w:t xml:space="preserve"> practice de </w:t>
            </w:r>
            <w:proofErr w:type="spellStart"/>
            <w:r w:rsidRPr="00165958">
              <w:rPr>
                <w:rFonts w:cs="Arial"/>
              </w:rPr>
              <w:t>aplicare</w:t>
            </w:r>
            <w:proofErr w:type="spellEnd"/>
            <w:r w:rsidRPr="00165958">
              <w:rPr>
                <w:rFonts w:cs="Arial"/>
              </w:rPr>
              <w:t xml:space="preserve"> a </w:t>
            </w:r>
            <w:proofErr w:type="spellStart"/>
            <w:r w:rsidRPr="00165958">
              <w:rPr>
                <w:rFonts w:cs="Arial"/>
              </w:rPr>
              <w:t>tehnicilor</w:t>
            </w:r>
            <w:proofErr w:type="spellEnd"/>
            <w:r w:rsidRPr="00165958">
              <w:rPr>
                <w:rFonts w:cs="Arial"/>
              </w:rPr>
              <w:t xml:space="preserve"> </w:t>
            </w:r>
            <w:proofErr w:type="spellStart"/>
            <w:r w:rsidRPr="00165958">
              <w:rPr>
                <w:rFonts w:cs="Arial"/>
              </w:rPr>
              <w:t>prezentate</w:t>
            </w:r>
            <w:proofErr w:type="spellEnd"/>
            <w:r w:rsidRPr="00165958">
              <w:rPr>
                <w:rFonts w:cs="Arial"/>
              </w:rPr>
              <w:t>.</w:t>
            </w:r>
          </w:p>
          <w:p w:rsidR="00BF515B" w:rsidRPr="00165958" w:rsidRDefault="00BF515B" w:rsidP="00BF515B">
            <w:pPr>
              <w:jc w:val="both"/>
              <w:rPr>
                <w:rFonts w:cs="Arial"/>
                <w:b/>
              </w:rPr>
            </w:pPr>
            <w:r w:rsidRPr="00165958">
              <w:rPr>
                <w:rFonts w:cs="Arial"/>
                <w:b/>
              </w:rPr>
              <w:t>TEMATICA</w:t>
            </w:r>
          </w:p>
          <w:p w:rsidR="00BF515B" w:rsidRPr="00165958" w:rsidRDefault="00BF515B" w:rsidP="00BF515B">
            <w:pPr>
              <w:numPr>
                <w:ilvl w:val="0"/>
                <w:numId w:val="19"/>
              </w:numPr>
              <w:jc w:val="both"/>
              <w:rPr>
                <w:rFonts w:cs="Arial"/>
              </w:rPr>
            </w:pPr>
            <w:proofErr w:type="spellStart"/>
            <w:r w:rsidRPr="00165958">
              <w:rPr>
                <w:rFonts w:cs="Arial"/>
              </w:rPr>
              <w:t>Definirea</w:t>
            </w:r>
            <w:proofErr w:type="spellEnd"/>
            <w:r w:rsidRPr="00165958">
              <w:rPr>
                <w:rFonts w:cs="Arial"/>
              </w:rPr>
              <w:t xml:space="preserve"> </w:t>
            </w:r>
            <w:proofErr w:type="spellStart"/>
            <w:r w:rsidRPr="00165958">
              <w:rPr>
                <w:rFonts w:cs="Arial"/>
              </w:rPr>
              <w:t>conceptelor</w:t>
            </w:r>
            <w:proofErr w:type="spellEnd"/>
            <w:r w:rsidRPr="00165958">
              <w:rPr>
                <w:rFonts w:cs="Arial"/>
              </w:rPr>
              <w:t xml:space="preserve"> </w:t>
            </w:r>
            <w:proofErr w:type="spellStart"/>
            <w:r w:rsidRPr="00165958">
              <w:rPr>
                <w:rFonts w:cs="Arial"/>
              </w:rPr>
              <w:t>utilizate</w:t>
            </w:r>
            <w:proofErr w:type="spellEnd"/>
            <w:r w:rsidRPr="00165958">
              <w:rPr>
                <w:rFonts w:cs="Arial"/>
              </w:rPr>
              <w:t xml:space="preserve">; </w:t>
            </w:r>
          </w:p>
          <w:p w:rsidR="00BF515B" w:rsidRPr="00165958" w:rsidRDefault="00BF515B" w:rsidP="00BF515B">
            <w:pPr>
              <w:numPr>
                <w:ilvl w:val="0"/>
                <w:numId w:val="19"/>
              </w:numPr>
              <w:jc w:val="both"/>
              <w:rPr>
                <w:rFonts w:cs="Arial"/>
              </w:rPr>
            </w:pPr>
            <w:proofErr w:type="spellStart"/>
            <w:r w:rsidRPr="00165958">
              <w:rPr>
                <w:rFonts w:cs="Arial"/>
              </w:rPr>
              <w:t>Tehnici</w:t>
            </w:r>
            <w:proofErr w:type="spellEnd"/>
            <w:r w:rsidRPr="00165958">
              <w:rPr>
                <w:rFonts w:cs="Arial"/>
              </w:rPr>
              <w:t xml:space="preserve"> NLP utile </w:t>
            </w:r>
            <w:proofErr w:type="spellStart"/>
            <w:r w:rsidRPr="00165958">
              <w:rPr>
                <w:rFonts w:cs="Arial"/>
              </w:rPr>
              <w:t>în</w:t>
            </w:r>
            <w:proofErr w:type="spellEnd"/>
            <w:r w:rsidRPr="00165958">
              <w:rPr>
                <w:rFonts w:cs="Arial"/>
              </w:rPr>
              <w:t xml:space="preserve"> </w:t>
            </w:r>
            <w:proofErr w:type="spellStart"/>
            <w:r w:rsidRPr="00165958">
              <w:rPr>
                <w:rFonts w:cs="Arial"/>
                <w:bCs/>
              </w:rPr>
              <w:t>dezvoltarea</w:t>
            </w:r>
            <w:proofErr w:type="spellEnd"/>
            <w:r w:rsidRPr="00165958">
              <w:rPr>
                <w:rFonts w:cs="Arial"/>
                <w:bCs/>
              </w:rPr>
              <w:t xml:space="preserve"> </w:t>
            </w:r>
            <w:proofErr w:type="spellStart"/>
            <w:r w:rsidRPr="00165958">
              <w:rPr>
                <w:rFonts w:cs="Arial"/>
                <w:bCs/>
              </w:rPr>
              <w:t>competențelor</w:t>
            </w:r>
            <w:proofErr w:type="spellEnd"/>
            <w:r w:rsidRPr="00165958">
              <w:rPr>
                <w:rFonts w:cs="Arial"/>
                <w:bCs/>
              </w:rPr>
              <w:t xml:space="preserve"> de </w:t>
            </w:r>
            <w:proofErr w:type="spellStart"/>
            <w:r w:rsidRPr="00165958">
              <w:rPr>
                <w:rFonts w:cs="Arial"/>
                <w:bCs/>
              </w:rPr>
              <w:t>relaționare</w:t>
            </w:r>
            <w:proofErr w:type="spellEnd"/>
            <w:r w:rsidRPr="00165958">
              <w:rPr>
                <w:rFonts w:cs="Arial"/>
                <w:bCs/>
              </w:rPr>
              <w:t xml:space="preserve"> </w:t>
            </w:r>
            <w:proofErr w:type="spellStart"/>
            <w:r w:rsidRPr="00165958">
              <w:rPr>
                <w:rFonts w:cs="Arial"/>
                <w:bCs/>
              </w:rPr>
              <w:t>interpersonală</w:t>
            </w:r>
            <w:proofErr w:type="spellEnd"/>
            <w:r w:rsidRPr="00165958">
              <w:rPr>
                <w:rFonts w:cs="Arial"/>
                <w:bCs/>
              </w:rPr>
              <w:t>:</w:t>
            </w:r>
          </w:p>
          <w:p w:rsidR="00BF515B" w:rsidRPr="00165958" w:rsidRDefault="00BF515B" w:rsidP="00BF515B">
            <w:pPr>
              <w:widowControl w:val="0"/>
              <w:numPr>
                <w:ilvl w:val="0"/>
                <w:numId w:val="21"/>
              </w:numPr>
              <w:tabs>
                <w:tab w:val="left" w:pos="6195"/>
              </w:tabs>
              <w:autoSpaceDE w:val="0"/>
              <w:autoSpaceDN w:val="0"/>
              <w:adjustRightInd w:val="0"/>
              <w:jc w:val="both"/>
              <w:rPr>
                <w:rFonts w:cs="Arial"/>
              </w:rPr>
            </w:pPr>
            <w:proofErr w:type="spellStart"/>
            <w:r w:rsidRPr="00165958">
              <w:rPr>
                <w:rFonts w:cs="Arial"/>
              </w:rPr>
              <w:t>Observarea</w:t>
            </w:r>
            <w:proofErr w:type="spellEnd"/>
            <w:r w:rsidRPr="00165958">
              <w:rPr>
                <w:rFonts w:cs="Arial"/>
              </w:rPr>
              <w:t xml:space="preserve"> </w:t>
            </w:r>
            <w:proofErr w:type="spellStart"/>
            <w:r w:rsidRPr="00165958">
              <w:rPr>
                <w:rFonts w:cs="Arial"/>
              </w:rPr>
              <w:t>indicatorilor</w:t>
            </w:r>
            <w:proofErr w:type="spellEnd"/>
            <w:r w:rsidRPr="00165958">
              <w:rPr>
                <w:rFonts w:cs="Arial"/>
              </w:rPr>
              <w:t xml:space="preserve"> de stare </w:t>
            </w:r>
            <w:proofErr w:type="spellStart"/>
            <w:r w:rsidRPr="00165958">
              <w:rPr>
                <w:rFonts w:cs="Arial"/>
              </w:rPr>
              <w:t>și</w:t>
            </w:r>
            <w:proofErr w:type="spellEnd"/>
            <w:r w:rsidRPr="00165958">
              <w:rPr>
                <w:rFonts w:cs="Arial"/>
              </w:rPr>
              <w:t xml:space="preserve"> </w:t>
            </w:r>
            <w:proofErr w:type="spellStart"/>
            <w:r w:rsidRPr="00165958">
              <w:rPr>
                <w:rFonts w:cs="Arial"/>
              </w:rPr>
              <w:t>valorificarea</w:t>
            </w:r>
            <w:proofErr w:type="spellEnd"/>
            <w:r w:rsidRPr="00165958">
              <w:rPr>
                <w:rFonts w:cs="Arial"/>
              </w:rPr>
              <w:t xml:space="preserve"> </w:t>
            </w:r>
            <w:proofErr w:type="spellStart"/>
            <w:r w:rsidRPr="00165958">
              <w:rPr>
                <w:rFonts w:cs="Arial"/>
              </w:rPr>
              <w:t>acestora</w:t>
            </w:r>
            <w:proofErr w:type="spellEnd"/>
            <w:r w:rsidRPr="00165958">
              <w:rPr>
                <w:rFonts w:cs="Arial"/>
              </w:rPr>
              <w:t xml:space="preserve"> </w:t>
            </w:r>
            <w:proofErr w:type="spellStart"/>
            <w:r w:rsidRPr="00165958">
              <w:rPr>
                <w:rFonts w:cs="Arial"/>
              </w:rPr>
              <w:t>în</w:t>
            </w:r>
            <w:proofErr w:type="spellEnd"/>
            <w:r w:rsidRPr="00165958">
              <w:rPr>
                <w:rFonts w:cs="Arial"/>
              </w:rPr>
              <w:t xml:space="preserve"> </w:t>
            </w:r>
            <w:proofErr w:type="spellStart"/>
            <w:r w:rsidRPr="00165958">
              <w:rPr>
                <w:rFonts w:cs="Arial"/>
              </w:rPr>
              <w:t>relaționare</w:t>
            </w:r>
            <w:proofErr w:type="spellEnd"/>
            <w:r w:rsidRPr="00165958">
              <w:rPr>
                <w:rFonts w:cs="Arial"/>
              </w:rPr>
              <w:t>;</w:t>
            </w:r>
          </w:p>
          <w:p w:rsidR="00BF515B" w:rsidRPr="00165958" w:rsidRDefault="00BF515B" w:rsidP="00BF515B">
            <w:pPr>
              <w:widowControl w:val="0"/>
              <w:numPr>
                <w:ilvl w:val="0"/>
                <w:numId w:val="21"/>
              </w:numPr>
              <w:autoSpaceDE w:val="0"/>
              <w:autoSpaceDN w:val="0"/>
              <w:adjustRightInd w:val="0"/>
              <w:jc w:val="both"/>
              <w:rPr>
                <w:rFonts w:cs="Arial"/>
              </w:rPr>
            </w:pPr>
            <w:proofErr w:type="spellStart"/>
            <w:r w:rsidRPr="00165958">
              <w:rPr>
                <w:rFonts w:cs="Arial"/>
              </w:rPr>
              <w:t>Identificarea</w:t>
            </w:r>
            <w:proofErr w:type="spellEnd"/>
            <w:r w:rsidRPr="00165958">
              <w:rPr>
                <w:rFonts w:cs="Arial"/>
              </w:rPr>
              <w:t xml:space="preserve"> </w:t>
            </w:r>
            <w:proofErr w:type="spellStart"/>
            <w:r w:rsidRPr="00165958">
              <w:rPr>
                <w:rFonts w:cs="Arial"/>
              </w:rPr>
              <w:t>modalităților</w:t>
            </w:r>
            <w:proofErr w:type="spellEnd"/>
            <w:r w:rsidRPr="00165958">
              <w:rPr>
                <w:rFonts w:cs="Arial"/>
              </w:rPr>
              <w:t xml:space="preserve"> </w:t>
            </w:r>
            <w:proofErr w:type="spellStart"/>
            <w:r w:rsidRPr="00165958">
              <w:rPr>
                <w:rFonts w:cs="Arial"/>
              </w:rPr>
              <w:t>senzoriale</w:t>
            </w:r>
            <w:proofErr w:type="spellEnd"/>
            <w:r w:rsidRPr="00165958">
              <w:rPr>
                <w:rFonts w:cs="Arial"/>
              </w:rPr>
              <w:t>;</w:t>
            </w:r>
          </w:p>
          <w:p w:rsidR="00BF515B" w:rsidRPr="00165958" w:rsidRDefault="00BF515B" w:rsidP="00BF515B">
            <w:pPr>
              <w:widowControl w:val="0"/>
              <w:numPr>
                <w:ilvl w:val="0"/>
                <w:numId w:val="21"/>
              </w:numPr>
              <w:autoSpaceDE w:val="0"/>
              <w:autoSpaceDN w:val="0"/>
              <w:adjustRightInd w:val="0"/>
              <w:jc w:val="both"/>
              <w:rPr>
                <w:rFonts w:cs="Arial"/>
              </w:rPr>
            </w:pPr>
            <w:proofErr w:type="spellStart"/>
            <w:r w:rsidRPr="00165958">
              <w:rPr>
                <w:rFonts w:cs="Arial"/>
              </w:rPr>
              <w:t>nivelele</w:t>
            </w:r>
            <w:proofErr w:type="spellEnd"/>
            <w:r w:rsidRPr="00165958">
              <w:rPr>
                <w:rFonts w:cs="Arial"/>
              </w:rPr>
              <w:t xml:space="preserve"> </w:t>
            </w:r>
            <w:proofErr w:type="spellStart"/>
            <w:r w:rsidRPr="00165958">
              <w:rPr>
                <w:rFonts w:cs="Arial"/>
              </w:rPr>
              <w:t>neurologice</w:t>
            </w:r>
            <w:proofErr w:type="spellEnd"/>
            <w:r w:rsidRPr="00165958">
              <w:rPr>
                <w:rFonts w:cs="Arial"/>
              </w:rPr>
              <w:t xml:space="preserve"> a </w:t>
            </w:r>
            <w:proofErr w:type="spellStart"/>
            <w:r w:rsidRPr="00165958">
              <w:rPr>
                <w:rFonts w:cs="Arial"/>
              </w:rPr>
              <w:t>lui</w:t>
            </w:r>
            <w:proofErr w:type="spellEnd"/>
            <w:r w:rsidRPr="00165958">
              <w:rPr>
                <w:rFonts w:cs="Arial"/>
              </w:rPr>
              <w:t xml:space="preserve"> Robert </w:t>
            </w:r>
            <w:proofErr w:type="spellStart"/>
            <w:r w:rsidRPr="00165958">
              <w:rPr>
                <w:rFonts w:cs="Arial"/>
              </w:rPr>
              <w:t>Dilts</w:t>
            </w:r>
            <w:proofErr w:type="spellEnd"/>
            <w:r w:rsidRPr="00165958">
              <w:rPr>
                <w:rFonts w:cs="Arial"/>
              </w:rPr>
              <w:t xml:space="preserve">; </w:t>
            </w:r>
          </w:p>
          <w:p w:rsidR="00BF515B" w:rsidRPr="00165958" w:rsidRDefault="00BF515B" w:rsidP="00BF515B">
            <w:pPr>
              <w:widowControl w:val="0"/>
              <w:numPr>
                <w:ilvl w:val="0"/>
                <w:numId w:val="21"/>
              </w:numPr>
              <w:autoSpaceDE w:val="0"/>
              <w:autoSpaceDN w:val="0"/>
              <w:adjustRightInd w:val="0"/>
              <w:jc w:val="both"/>
              <w:rPr>
                <w:rFonts w:cs="Arial"/>
              </w:rPr>
            </w:pPr>
            <w:proofErr w:type="spellStart"/>
            <w:r w:rsidRPr="00165958">
              <w:rPr>
                <w:rFonts w:cs="Arial"/>
              </w:rPr>
              <w:t>identificarea</w:t>
            </w:r>
            <w:proofErr w:type="spellEnd"/>
            <w:r w:rsidRPr="00165958">
              <w:rPr>
                <w:rFonts w:cs="Arial"/>
              </w:rPr>
              <w:t xml:space="preserve"> </w:t>
            </w:r>
            <w:proofErr w:type="spellStart"/>
            <w:r w:rsidRPr="00165958">
              <w:rPr>
                <w:rFonts w:cs="Arial"/>
              </w:rPr>
              <w:t>filtrelor</w:t>
            </w:r>
            <w:proofErr w:type="spellEnd"/>
            <w:r w:rsidRPr="00165958">
              <w:rPr>
                <w:rFonts w:cs="Arial"/>
              </w:rPr>
              <w:t xml:space="preserve"> </w:t>
            </w:r>
            <w:proofErr w:type="spellStart"/>
            <w:r w:rsidRPr="00165958">
              <w:rPr>
                <w:rFonts w:cs="Arial"/>
              </w:rPr>
              <w:t>utilizate</w:t>
            </w:r>
            <w:proofErr w:type="spellEnd"/>
            <w:r w:rsidRPr="00165958">
              <w:rPr>
                <w:rFonts w:cs="Arial"/>
              </w:rPr>
              <w:t xml:space="preserve"> de interlocutor; </w:t>
            </w:r>
          </w:p>
          <w:p w:rsidR="00BF515B" w:rsidRPr="00165958" w:rsidRDefault="00BF515B" w:rsidP="00BF515B">
            <w:pPr>
              <w:widowControl w:val="0"/>
              <w:numPr>
                <w:ilvl w:val="0"/>
                <w:numId w:val="21"/>
              </w:numPr>
              <w:autoSpaceDE w:val="0"/>
              <w:autoSpaceDN w:val="0"/>
              <w:adjustRightInd w:val="0"/>
              <w:jc w:val="both"/>
              <w:rPr>
                <w:rFonts w:cs="Arial"/>
              </w:rPr>
            </w:pPr>
            <w:proofErr w:type="spellStart"/>
            <w:r w:rsidRPr="00165958">
              <w:rPr>
                <w:rFonts w:cs="Arial"/>
              </w:rPr>
              <w:t>creșterea</w:t>
            </w:r>
            <w:proofErr w:type="spellEnd"/>
            <w:r w:rsidRPr="00165958">
              <w:rPr>
                <w:rFonts w:cs="Arial"/>
              </w:rPr>
              <w:t xml:space="preserve"> </w:t>
            </w:r>
            <w:proofErr w:type="spellStart"/>
            <w:r w:rsidRPr="00165958">
              <w:rPr>
                <w:rFonts w:cs="Arial"/>
              </w:rPr>
              <w:t>toleranței</w:t>
            </w:r>
            <w:proofErr w:type="spellEnd"/>
            <w:r w:rsidRPr="00165958">
              <w:rPr>
                <w:rFonts w:cs="Arial"/>
              </w:rPr>
              <w:t xml:space="preserve">, </w:t>
            </w:r>
            <w:proofErr w:type="spellStart"/>
            <w:r w:rsidRPr="00165958">
              <w:rPr>
                <w:rFonts w:cs="Arial"/>
              </w:rPr>
              <w:t>deschiderea</w:t>
            </w:r>
            <w:proofErr w:type="spellEnd"/>
            <w:r w:rsidRPr="00165958">
              <w:rPr>
                <w:rFonts w:cs="Arial"/>
              </w:rPr>
              <w:t xml:space="preserve"> </w:t>
            </w:r>
            <w:proofErr w:type="spellStart"/>
            <w:r w:rsidRPr="00165958">
              <w:rPr>
                <w:rFonts w:cs="Arial"/>
              </w:rPr>
              <w:t>spre</w:t>
            </w:r>
            <w:proofErr w:type="spellEnd"/>
            <w:r w:rsidRPr="00165958">
              <w:rPr>
                <w:rFonts w:cs="Arial"/>
              </w:rPr>
              <w:t xml:space="preserve"> </w:t>
            </w:r>
            <w:proofErr w:type="spellStart"/>
            <w:r w:rsidRPr="00165958">
              <w:rPr>
                <w:rFonts w:cs="Arial"/>
              </w:rPr>
              <w:t>sistemul</w:t>
            </w:r>
            <w:proofErr w:type="spellEnd"/>
            <w:r w:rsidRPr="00165958">
              <w:rPr>
                <w:rFonts w:cs="Arial"/>
              </w:rPr>
              <w:t xml:space="preserve"> de </w:t>
            </w:r>
            <w:proofErr w:type="spellStart"/>
            <w:r w:rsidRPr="00165958">
              <w:rPr>
                <w:rFonts w:cs="Arial"/>
              </w:rPr>
              <w:t>valori</w:t>
            </w:r>
            <w:proofErr w:type="spellEnd"/>
            <w:r w:rsidRPr="00165958">
              <w:rPr>
                <w:rFonts w:cs="Arial"/>
              </w:rPr>
              <w:t xml:space="preserve"> al </w:t>
            </w:r>
            <w:proofErr w:type="spellStart"/>
            <w:r w:rsidRPr="00165958">
              <w:rPr>
                <w:rFonts w:cs="Arial"/>
              </w:rPr>
              <w:t>interlocutorului</w:t>
            </w:r>
            <w:proofErr w:type="spellEnd"/>
            <w:r w:rsidRPr="00165958">
              <w:rPr>
                <w:rFonts w:cs="Arial"/>
              </w:rPr>
              <w:t xml:space="preserve"> </w:t>
            </w:r>
            <w:proofErr w:type="spellStart"/>
            <w:r w:rsidRPr="00165958">
              <w:rPr>
                <w:rFonts w:cs="Arial"/>
              </w:rPr>
              <w:t>și</w:t>
            </w:r>
            <w:proofErr w:type="spellEnd"/>
            <w:r w:rsidRPr="00165958">
              <w:rPr>
                <w:rFonts w:cs="Arial"/>
              </w:rPr>
              <w:t xml:space="preserve"> </w:t>
            </w:r>
            <w:proofErr w:type="spellStart"/>
            <w:r w:rsidRPr="00165958">
              <w:rPr>
                <w:rFonts w:cs="Arial"/>
              </w:rPr>
              <w:t>facilitarea</w:t>
            </w:r>
            <w:proofErr w:type="spellEnd"/>
            <w:r w:rsidRPr="00165958">
              <w:rPr>
                <w:rFonts w:cs="Arial"/>
              </w:rPr>
              <w:t xml:space="preserve"> </w:t>
            </w:r>
            <w:proofErr w:type="spellStart"/>
            <w:r w:rsidRPr="00165958">
              <w:rPr>
                <w:rFonts w:cs="Arial"/>
              </w:rPr>
              <w:t>persuasiunii</w:t>
            </w:r>
            <w:proofErr w:type="spellEnd"/>
            <w:r w:rsidRPr="00165958">
              <w:rPr>
                <w:rFonts w:cs="Arial"/>
              </w:rPr>
              <w:t>.</w:t>
            </w:r>
          </w:p>
          <w:p w:rsidR="00BF515B" w:rsidRPr="00165958" w:rsidRDefault="00BF515B" w:rsidP="00BF515B">
            <w:pPr>
              <w:widowControl w:val="0"/>
              <w:numPr>
                <w:ilvl w:val="0"/>
                <w:numId w:val="19"/>
              </w:numPr>
              <w:autoSpaceDE w:val="0"/>
              <w:autoSpaceDN w:val="0"/>
              <w:adjustRightInd w:val="0"/>
              <w:jc w:val="both"/>
              <w:rPr>
                <w:rFonts w:cs="Arial"/>
              </w:rPr>
            </w:pPr>
            <w:proofErr w:type="spellStart"/>
            <w:r w:rsidRPr="00165958">
              <w:rPr>
                <w:rFonts w:cs="Arial"/>
              </w:rPr>
              <w:t>Gestionarea</w:t>
            </w:r>
            <w:proofErr w:type="spellEnd"/>
            <w:r w:rsidRPr="00165958">
              <w:rPr>
                <w:rFonts w:cs="Arial"/>
              </w:rPr>
              <w:t xml:space="preserve"> </w:t>
            </w:r>
            <w:proofErr w:type="spellStart"/>
            <w:r w:rsidRPr="00165958">
              <w:rPr>
                <w:rFonts w:cs="Arial"/>
              </w:rPr>
              <w:t>stresului</w:t>
            </w:r>
            <w:proofErr w:type="spellEnd"/>
            <w:r w:rsidRPr="00165958">
              <w:rPr>
                <w:rFonts w:cs="Arial"/>
              </w:rPr>
              <w:t xml:space="preserve"> </w:t>
            </w:r>
            <w:proofErr w:type="spellStart"/>
            <w:r w:rsidRPr="00165958">
              <w:rPr>
                <w:rFonts w:cs="Arial"/>
              </w:rPr>
              <w:t>utilizând</w:t>
            </w:r>
            <w:proofErr w:type="spellEnd"/>
            <w:r w:rsidRPr="00165958">
              <w:rPr>
                <w:rFonts w:cs="Arial"/>
              </w:rPr>
              <w:t xml:space="preserve"> </w:t>
            </w:r>
            <w:proofErr w:type="spellStart"/>
            <w:r w:rsidRPr="00165958">
              <w:rPr>
                <w:rFonts w:cs="Arial"/>
              </w:rPr>
              <w:t>strategii</w:t>
            </w:r>
            <w:proofErr w:type="spellEnd"/>
            <w:r w:rsidRPr="00165958">
              <w:rPr>
                <w:rFonts w:cs="Arial"/>
              </w:rPr>
              <w:t xml:space="preserve"> NLP:</w:t>
            </w:r>
          </w:p>
          <w:p w:rsidR="00BF515B" w:rsidRPr="00165958" w:rsidRDefault="00BF515B" w:rsidP="00BF515B">
            <w:pPr>
              <w:widowControl w:val="0"/>
              <w:numPr>
                <w:ilvl w:val="0"/>
                <w:numId w:val="20"/>
              </w:numPr>
              <w:autoSpaceDE w:val="0"/>
              <w:autoSpaceDN w:val="0"/>
              <w:adjustRightInd w:val="0"/>
              <w:jc w:val="both"/>
              <w:rPr>
                <w:rFonts w:cs="Arial"/>
              </w:rPr>
            </w:pPr>
            <w:proofErr w:type="spellStart"/>
            <w:r w:rsidRPr="00165958">
              <w:rPr>
                <w:rFonts w:cs="Arial"/>
              </w:rPr>
              <w:t>Submodalitațile</w:t>
            </w:r>
            <w:proofErr w:type="spellEnd"/>
            <w:r w:rsidRPr="00165958">
              <w:rPr>
                <w:rFonts w:cs="Arial"/>
              </w:rPr>
              <w:t xml:space="preserve"> </w:t>
            </w:r>
            <w:proofErr w:type="spellStart"/>
            <w:r w:rsidRPr="00165958">
              <w:rPr>
                <w:rFonts w:cs="Arial"/>
              </w:rPr>
              <w:t>senzoriale</w:t>
            </w:r>
            <w:proofErr w:type="spellEnd"/>
            <w:r w:rsidRPr="00165958">
              <w:rPr>
                <w:rFonts w:cs="Arial"/>
              </w:rPr>
              <w:t>;</w:t>
            </w:r>
          </w:p>
          <w:p w:rsidR="0046548D" w:rsidRPr="00165958" w:rsidRDefault="00BF515B" w:rsidP="00BF515B">
            <w:pPr>
              <w:widowControl w:val="0"/>
              <w:numPr>
                <w:ilvl w:val="0"/>
                <w:numId w:val="20"/>
              </w:numPr>
              <w:autoSpaceDE w:val="0"/>
              <w:autoSpaceDN w:val="0"/>
              <w:adjustRightInd w:val="0"/>
              <w:jc w:val="both"/>
              <w:rPr>
                <w:rFonts w:cs="Arial"/>
              </w:rPr>
            </w:pPr>
            <w:proofErr w:type="spellStart"/>
            <w:r w:rsidRPr="00165958">
              <w:rPr>
                <w:rFonts w:cs="Arial"/>
              </w:rPr>
              <w:t>Gestionarea</w:t>
            </w:r>
            <w:proofErr w:type="spellEnd"/>
            <w:r w:rsidRPr="00165958">
              <w:rPr>
                <w:rFonts w:cs="Arial"/>
              </w:rPr>
              <w:t xml:space="preserve"> </w:t>
            </w:r>
            <w:proofErr w:type="spellStart"/>
            <w:r w:rsidRPr="00165958">
              <w:rPr>
                <w:rFonts w:cs="Arial"/>
              </w:rPr>
              <w:t>gândirii</w:t>
            </w:r>
            <w:proofErr w:type="spellEnd"/>
            <w:r w:rsidRPr="00165958">
              <w:rPr>
                <w:rFonts w:cs="Arial"/>
              </w:rPr>
              <w:t xml:space="preserve"> negative </w:t>
            </w:r>
            <w:proofErr w:type="spellStart"/>
            <w:r w:rsidRPr="00165958">
              <w:rPr>
                <w:rFonts w:cs="Arial"/>
              </w:rPr>
              <w:t>prin</w:t>
            </w:r>
            <w:proofErr w:type="spellEnd"/>
            <w:r w:rsidRPr="00165958">
              <w:rPr>
                <w:rFonts w:cs="Arial"/>
              </w:rPr>
              <w:t xml:space="preserve"> </w:t>
            </w:r>
            <w:proofErr w:type="spellStart"/>
            <w:r w:rsidRPr="00165958">
              <w:rPr>
                <w:rFonts w:cs="Arial"/>
              </w:rPr>
              <w:t>utilizarea</w:t>
            </w:r>
            <w:proofErr w:type="spellEnd"/>
            <w:r w:rsidRPr="00165958">
              <w:rPr>
                <w:rFonts w:cs="Arial"/>
              </w:rPr>
              <w:t xml:space="preserve"> </w:t>
            </w:r>
            <w:proofErr w:type="spellStart"/>
            <w:r w:rsidRPr="00165958">
              <w:rPr>
                <w:rFonts w:cs="Arial"/>
              </w:rPr>
              <w:t>filtrelor</w:t>
            </w:r>
            <w:proofErr w:type="spellEnd"/>
            <w:r w:rsidRPr="00165958">
              <w:rPr>
                <w:rFonts w:cs="Arial"/>
              </w:rPr>
              <w:t>;</w:t>
            </w:r>
          </w:p>
          <w:p w:rsidR="00FB35C1" w:rsidRPr="00165958" w:rsidRDefault="00BF515B" w:rsidP="00BF515B">
            <w:pPr>
              <w:widowControl w:val="0"/>
              <w:numPr>
                <w:ilvl w:val="0"/>
                <w:numId w:val="20"/>
              </w:numPr>
              <w:autoSpaceDE w:val="0"/>
              <w:autoSpaceDN w:val="0"/>
              <w:adjustRightInd w:val="0"/>
              <w:jc w:val="both"/>
              <w:rPr>
                <w:rFonts w:cs="Arial"/>
              </w:rPr>
            </w:pPr>
            <w:proofErr w:type="spellStart"/>
            <w:r w:rsidRPr="00165958">
              <w:rPr>
                <w:rFonts w:cs="Arial"/>
              </w:rPr>
              <w:t>Tehnici</w:t>
            </w:r>
            <w:proofErr w:type="spellEnd"/>
            <w:r w:rsidRPr="00165958">
              <w:rPr>
                <w:rFonts w:cs="Arial"/>
              </w:rPr>
              <w:t xml:space="preserve"> de </w:t>
            </w:r>
            <w:proofErr w:type="spellStart"/>
            <w:r w:rsidRPr="00165958">
              <w:rPr>
                <w:rFonts w:cs="Arial"/>
              </w:rPr>
              <w:t>imagerie</w:t>
            </w:r>
            <w:proofErr w:type="spellEnd"/>
            <w:r w:rsidRPr="00165958">
              <w:rPr>
                <w:rFonts w:cs="Arial"/>
              </w:rPr>
              <w:t xml:space="preserve"> </w:t>
            </w:r>
            <w:proofErr w:type="spellStart"/>
            <w:r w:rsidRPr="00165958">
              <w:rPr>
                <w:rFonts w:cs="Arial"/>
              </w:rPr>
              <w:t>diririjată</w:t>
            </w:r>
            <w:proofErr w:type="spellEnd"/>
            <w:r w:rsidRPr="00165958">
              <w:rPr>
                <w:rFonts w:cs="Arial"/>
              </w:rPr>
              <w:t>.</w:t>
            </w:r>
          </w:p>
        </w:tc>
      </w:tr>
      <w:tr w:rsidR="00776512" w:rsidRPr="00165958" w:rsidTr="005E3ED2">
        <w:tc>
          <w:tcPr>
            <w:tcW w:w="2557" w:type="dxa"/>
            <w:vAlign w:val="center"/>
          </w:tcPr>
          <w:p w:rsidR="00776512" w:rsidRPr="00165958" w:rsidRDefault="00776512" w:rsidP="00BF515B">
            <w:pPr>
              <w:jc w:val="center"/>
              <w:rPr>
                <w:rFonts w:eastAsia="Calibri" w:cs="Calibri"/>
                <w:lang w:val="ro-RO"/>
              </w:rPr>
            </w:pPr>
            <w:r w:rsidRPr="00165958">
              <w:rPr>
                <w:rFonts w:eastAsia="Calibri" w:cs="Calibri"/>
                <w:lang w:val="ro-RO"/>
              </w:rPr>
              <w:t>Workshop „</w:t>
            </w:r>
            <w:r w:rsidR="00BF515B" w:rsidRPr="00165958">
              <w:rPr>
                <w:rFonts w:eastAsia="Calibri" w:cs="Calibri Light"/>
                <w:b/>
                <w:bCs/>
                <w:lang w:val="ro-RO"/>
              </w:rPr>
              <w:t>Predicția comportamentală</w:t>
            </w:r>
            <w:r w:rsidRPr="00165958">
              <w:rPr>
                <w:rFonts w:eastAsia="Calibri" w:cs="Calibri"/>
                <w:lang w:val="ro-RO"/>
              </w:rPr>
              <w:t xml:space="preserve">”  Coordonator: </w:t>
            </w:r>
            <w:r w:rsidRPr="00165958">
              <w:rPr>
                <w:rFonts w:eastAsia="Calibri" w:cs="Calibri"/>
                <w:b/>
                <w:lang w:val="ro-RO"/>
              </w:rPr>
              <w:t xml:space="preserve">Psih. Princ. </w:t>
            </w:r>
            <w:r w:rsidR="00612685" w:rsidRPr="00165958">
              <w:rPr>
                <w:rFonts w:eastAsia="Calibri" w:cs="Calibri"/>
                <w:b/>
                <w:lang w:val="ro-RO"/>
              </w:rPr>
              <w:t>Alexandru GAIANU</w:t>
            </w:r>
          </w:p>
        </w:tc>
        <w:tc>
          <w:tcPr>
            <w:tcW w:w="1158" w:type="dxa"/>
            <w:vAlign w:val="center"/>
          </w:tcPr>
          <w:p w:rsidR="00776512" w:rsidRPr="00165958" w:rsidRDefault="00612685" w:rsidP="00BF515B">
            <w:pPr>
              <w:jc w:val="center"/>
              <w:rPr>
                <w:rFonts w:eastAsia="Calibri" w:cs="Calibri"/>
                <w:lang w:val="ro-RO"/>
              </w:rPr>
            </w:pPr>
            <w:r w:rsidRPr="00165958">
              <w:rPr>
                <w:rFonts w:eastAsia="Calibri" w:cs="Calibri"/>
                <w:lang w:val="ro-RO"/>
              </w:rPr>
              <w:t>2 ore</w:t>
            </w:r>
          </w:p>
        </w:tc>
        <w:tc>
          <w:tcPr>
            <w:tcW w:w="9803" w:type="dxa"/>
          </w:tcPr>
          <w:p w:rsidR="00776512" w:rsidRPr="00165958" w:rsidRDefault="00BF515B" w:rsidP="00BF515B">
            <w:pPr>
              <w:jc w:val="both"/>
            </w:pPr>
            <w:r w:rsidRPr="00165958">
              <w:rPr>
                <w:rFonts w:cs="Calibri Light"/>
                <w:lang w:val="ro-RO"/>
              </w:rPr>
              <w:t xml:space="preserve">Psihologii practicieni au pattern-uri de interpretarea formate în timp, însă acestea trebuie actualizate mereu, pe baza cercetărilor din domeniu. Aceste pattern-uri se bazează pe ceea ce psihologii știu deja, adică pe modele teoretice. Știința a evoluat în ceea ce privește analiza datelor, generând modelele de predicție mai complexe și mai fine. Participanții acestui workshop vor învăța să interpreteze comportamentele persoanelor pe care le evaluează în baza unor modele de predicție </w:t>
            </w:r>
            <w:bookmarkStart w:id="0" w:name="_GoBack"/>
            <w:r w:rsidRPr="00165958">
              <w:rPr>
                <w:rFonts w:cs="Calibri Light"/>
                <w:lang w:val="ro-RO"/>
              </w:rPr>
              <w:t>actualizate</w:t>
            </w:r>
            <w:bookmarkEnd w:id="0"/>
            <w:r w:rsidRPr="00165958">
              <w:rPr>
                <w:rFonts w:cs="Calibri Light"/>
                <w:lang w:val="ro-RO"/>
              </w:rPr>
              <w:t>.</w:t>
            </w:r>
          </w:p>
        </w:tc>
      </w:tr>
    </w:tbl>
    <w:p w:rsidR="00FB35C1" w:rsidRPr="00165958" w:rsidRDefault="00FB35C1" w:rsidP="00BF515B">
      <w:pPr>
        <w:spacing w:after="0" w:line="240" w:lineRule="auto"/>
      </w:pPr>
    </w:p>
    <w:p w:rsidR="00117469" w:rsidRPr="00165958" w:rsidRDefault="00117469" w:rsidP="00BF515B">
      <w:pPr>
        <w:spacing w:after="0" w:line="240" w:lineRule="auto"/>
      </w:pPr>
    </w:p>
    <w:p w:rsidR="00117469" w:rsidRPr="00165958" w:rsidRDefault="00117469" w:rsidP="00BF515B">
      <w:pPr>
        <w:spacing w:after="0" w:line="240" w:lineRule="auto"/>
      </w:pPr>
    </w:p>
    <w:p w:rsidR="00117469" w:rsidRPr="00165958" w:rsidRDefault="00117469" w:rsidP="00BF515B">
      <w:pPr>
        <w:spacing w:after="0" w:line="240" w:lineRule="auto"/>
      </w:pPr>
    </w:p>
    <w:p w:rsidR="00117469" w:rsidRPr="00165958" w:rsidRDefault="00117469" w:rsidP="00BF515B">
      <w:pPr>
        <w:spacing w:after="0" w:line="240" w:lineRule="auto"/>
      </w:pPr>
    </w:p>
    <w:p w:rsidR="00117469" w:rsidRPr="00165958" w:rsidRDefault="00117469" w:rsidP="00BF515B">
      <w:pPr>
        <w:spacing w:after="0" w:line="240" w:lineRule="auto"/>
      </w:pPr>
    </w:p>
    <w:p w:rsidR="00117469" w:rsidRPr="00165958" w:rsidRDefault="00117469" w:rsidP="00BF515B">
      <w:pPr>
        <w:spacing w:after="0" w:line="240" w:lineRule="auto"/>
      </w:pPr>
    </w:p>
    <w:p w:rsidR="00A805C6" w:rsidRPr="00165958" w:rsidRDefault="00A805C6" w:rsidP="00BF515B">
      <w:pPr>
        <w:spacing w:after="0" w:line="240" w:lineRule="auto"/>
      </w:pPr>
    </w:p>
    <w:sectPr w:rsidR="00A805C6" w:rsidRPr="00165958" w:rsidSect="005E3ED2">
      <w:pgSz w:w="15840" w:h="12240" w:orient="landscape"/>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6A80"/>
    <w:multiLevelType w:val="multilevel"/>
    <w:tmpl w:val="175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B39A2"/>
    <w:multiLevelType w:val="hybridMultilevel"/>
    <w:tmpl w:val="D602C492"/>
    <w:lvl w:ilvl="0" w:tplc="6E868140">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28CE0E35"/>
    <w:multiLevelType w:val="multilevel"/>
    <w:tmpl w:val="010EE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107"/>
    <w:multiLevelType w:val="hybridMultilevel"/>
    <w:tmpl w:val="FE8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E637B"/>
    <w:multiLevelType w:val="hybridMultilevel"/>
    <w:tmpl w:val="755828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67C6480"/>
    <w:multiLevelType w:val="multilevel"/>
    <w:tmpl w:val="F648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47183"/>
    <w:multiLevelType w:val="hybridMultilevel"/>
    <w:tmpl w:val="1974DE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1F77178"/>
    <w:multiLevelType w:val="hybridMultilevel"/>
    <w:tmpl w:val="B5B467A4"/>
    <w:lvl w:ilvl="0" w:tplc="DD8240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80490"/>
    <w:multiLevelType w:val="hybridMultilevel"/>
    <w:tmpl w:val="8ADC8B92"/>
    <w:lvl w:ilvl="0" w:tplc="1A8E0F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02034"/>
    <w:multiLevelType w:val="hybridMultilevel"/>
    <w:tmpl w:val="5A60822A"/>
    <w:lvl w:ilvl="0" w:tplc="38E4F2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87777"/>
    <w:multiLevelType w:val="hybridMultilevel"/>
    <w:tmpl w:val="AE1618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DAA0665"/>
    <w:multiLevelType w:val="hybridMultilevel"/>
    <w:tmpl w:val="969A2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D730B"/>
    <w:multiLevelType w:val="hybridMultilevel"/>
    <w:tmpl w:val="680E571A"/>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3">
    <w:nsid w:val="69B20CDC"/>
    <w:multiLevelType w:val="hybridMultilevel"/>
    <w:tmpl w:val="C30AE2F2"/>
    <w:lvl w:ilvl="0" w:tplc="14264874">
      <w:start w:val="1"/>
      <w:numFmt w:val="decimal"/>
      <w:lvlText w:val="%1."/>
      <w:lvlJc w:val="left"/>
      <w:pPr>
        <w:tabs>
          <w:tab w:val="num" w:pos="720"/>
        </w:tabs>
        <w:ind w:left="720" w:hanging="360"/>
      </w:pPr>
      <w:rPr>
        <w:b/>
      </w:rPr>
    </w:lvl>
    <w:lvl w:ilvl="1" w:tplc="04180005">
      <w:start w:val="1"/>
      <w:numFmt w:val="bullet"/>
      <w:lvlText w:val=""/>
      <w:lvlJc w:val="left"/>
      <w:pPr>
        <w:tabs>
          <w:tab w:val="num" w:pos="1440"/>
        </w:tabs>
        <w:ind w:left="1440" w:hanging="360"/>
      </w:pPr>
      <w:rPr>
        <w:rFonts w:ascii="Wingdings" w:hAnsi="Wingdings" w:hint="default"/>
      </w:rPr>
    </w:lvl>
    <w:lvl w:ilvl="2" w:tplc="04180007">
      <w:start w:val="1"/>
      <w:numFmt w:val="bullet"/>
      <w:lvlText w:val=""/>
      <w:lvlJc w:val="left"/>
      <w:pPr>
        <w:tabs>
          <w:tab w:val="num" w:pos="2340"/>
        </w:tabs>
        <w:ind w:left="2340" w:hanging="360"/>
      </w:pPr>
      <w:rPr>
        <w:rFonts w:ascii="Wingdings" w:hAnsi="Wingdings" w:hint="default"/>
        <w:sz w:val="16"/>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4">
    <w:nsid w:val="69E4259F"/>
    <w:multiLevelType w:val="multilevel"/>
    <w:tmpl w:val="0C64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5C502D"/>
    <w:multiLevelType w:val="hybridMultilevel"/>
    <w:tmpl w:val="637E44EA"/>
    <w:lvl w:ilvl="0" w:tplc="9A2860EA">
      <w:start w:val="1"/>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8F377F"/>
    <w:multiLevelType w:val="hybridMultilevel"/>
    <w:tmpl w:val="8FF8C13E"/>
    <w:lvl w:ilvl="0" w:tplc="1A8E0F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37323"/>
    <w:multiLevelType w:val="hybridMultilevel"/>
    <w:tmpl w:val="C30AE2F2"/>
    <w:lvl w:ilvl="0" w:tplc="14264874">
      <w:start w:val="1"/>
      <w:numFmt w:val="decimal"/>
      <w:lvlText w:val="%1."/>
      <w:lvlJc w:val="left"/>
      <w:pPr>
        <w:tabs>
          <w:tab w:val="num" w:pos="720"/>
        </w:tabs>
        <w:ind w:left="720" w:hanging="360"/>
      </w:pPr>
      <w:rPr>
        <w:b/>
      </w:rPr>
    </w:lvl>
    <w:lvl w:ilvl="1" w:tplc="04180005">
      <w:start w:val="1"/>
      <w:numFmt w:val="bullet"/>
      <w:lvlText w:val=""/>
      <w:lvlJc w:val="left"/>
      <w:pPr>
        <w:tabs>
          <w:tab w:val="num" w:pos="1440"/>
        </w:tabs>
        <w:ind w:left="1440" w:hanging="360"/>
      </w:pPr>
      <w:rPr>
        <w:rFonts w:ascii="Wingdings" w:hAnsi="Wingdings" w:hint="default"/>
      </w:rPr>
    </w:lvl>
    <w:lvl w:ilvl="2" w:tplc="04180007">
      <w:start w:val="1"/>
      <w:numFmt w:val="bullet"/>
      <w:lvlText w:val=""/>
      <w:lvlJc w:val="left"/>
      <w:pPr>
        <w:tabs>
          <w:tab w:val="num" w:pos="2340"/>
        </w:tabs>
        <w:ind w:left="2340" w:hanging="360"/>
      </w:pPr>
      <w:rPr>
        <w:rFonts w:ascii="Wingdings" w:hAnsi="Wingdings" w:hint="default"/>
        <w:sz w:val="16"/>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8">
    <w:nsid w:val="7F3A3119"/>
    <w:multiLevelType w:val="hybridMultilevel"/>
    <w:tmpl w:val="C30AE2F2"/>
    <w:lvl w:ilvl="0" w:tplc="14264874">
      <w:start w:val="1"/>
      <w:numFmt w:val="decimal"/>
      <w:lvlText w:val="%1."/>
      <w:lvlJc w:val="left"/>
      <w:pPr>
        <w:tabs>
          <w:tab w:val="num" w:pos="720"/>
        </w:tabs>
        <w:ind w:left="720" w:hanging="360"/>
      </w:pPr>
      <w:rPr>
        <w:b/>
      </w:rPr>
    </w:lvl>
    <w:lvl w:ilvl="1" w:tplc="04180005">
      <w:start w:val="1"/>
      <w:numFmt w:val="bullet"/>
      <w:lvlText w:val=""/>
      <w:lvlJc w:val="left"/>
      <w:pPr>
        <w:tabs>
          <w:tab w:val="num" w:pos="1440"/>
        </w:tabs>
        <w:ind w:left="1440" w:hanging="360"/>
      </w:pPr>
      <w:rPr>
        <w:rFonts w:ascii="Wingdings" w:hAnsi="Wingdings" w:hint="default"/>
      </w:rPr>
    </w:lvl>
    <w:lvl w:ilvl="2" w:tplc="04180007">
      <w:start w:val="1"/>
      <w:numFmt w:val="bullet"/>
      <w:lvlText w:val=""/>
      <w:lvlJc w:val="left"/>
      <w:pPr>
        <w:tabs>
          <w:tab w:val="num" w:pos="2340"/>
        </w:tabs>
        <w:ind w:left="2340" w:hanging="360"/>
      </w:pPr>
      <w:rPr>
        <w:rFonts w:ascii="Wingdings" w:hAnsi="Wingdings" w:hint="default"/>
        <w:sz w:val="16"/>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12"/>
  </w:num>
  <w:num w:numId="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
  </w:num>
  <w:num w:numId="6">
    <w:abstractNumId w:val="7"/>
  </w:num>
  <w:num w:numId="7">
    <w:abstractNumId w:val="17"/>
  </w:num>
  <w:num w:numId="8">
    <w:abstractNumId w:val="13"/>
  </w:num>
  <w:num w:numId="9">
    <w:abstractNumId w:val="18"/>
  </w:num>
  <w:num w:numId="10">
    <w:abstractNumId w:val="9"/>
  </w:num>
  <w:num w:numId="11">
    <w:abstractNumId w:val="15"/>
  </w:num>
  <w:num w:numId="12">
    <w:abstractNumId w:val="2"/>
  </w:num>
  <w:num w:numId="13">
    <w:abstractNumId w:val="14"/>
  </w:num>
  <w:num w:numId="14">
    <w:abstractNumId w:val="16"/>
  </w:num>
  <w:num w:numId="15">
    <w:abstractNumId w:val="8"/>
  </w:num>
  <w:num w:numId="16">
    <w:abstractNumId w:val="5"/>
  </w:num>
  <w:num w:numId="17">
    <w:abstractNumId w:val="0"/>
  </w:num>
  <w:num w:numId="18">
    <w:abstractNumId w:val="12"/>
  </w:num>
  <w:num w:numId="19">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FB35C1"/>
    <w:rsid w:val="000342DF"/>
    <w:rsid w:val="000977E2"/>
    <w:rsid w:val="000D2827"/>
    <w:rsid w:val="00117469"/>
    <w:rsid w:val="00165958"/>
    <w:rsid w:val="0019199B"/>
    <w:rsid w:val="002B7629"/>
    <w:rsid w:val="002D6AB9"/>
    <w:rsid w:val="003050F4"/>
    <w:rsid w:val="0030584B"/>
    <w:rsid w:val="00337A16"/>
    <w:rsid w:val="003807DC"/>
    <w:rsid w:val="0046548D"/>
    <w:rsid w:val="004713B4"/>
    <w:rsid w:val="0056140C"/>
    <w:rsid w:val="005C340A"/>
    <w:rsid w:val="005E3ED2"/>
    <w:rsid w:val="00612685"/>
    <w:rsid w:val="006A411C"/>
    <w:rsid w:val="00700689"/>
    <w:rsid w:val="00750D4E"/>
    <w:rsid w:val="00776512"/>
    <w:rsid w:val="007E5F69"/>
    <w:rsid w:val="008045BB"/>
    <w:rsid w:val="0082069F"/>
    <w:rsid w:val="00851929"/>
    <w:rsid w:val="008F0CE7"/>
    <w:rsid w:val="00956922"/>
    <w:rsid w:val="009C3B22"/>
    <w:rsid w:val="00A125E9"/>
    <w:rsid w:val="00A801BD"/>
    <w:rsid w:val="00A805C6"/>
    <w:rsid w:val="00B648EC"/>
    <w:rsid w:val="00BF515B"/>
    <w:rsid w:val="00CD536A"/>
    <w:rsid w:val="00CD70D6"/>
    <w:rsid w:val="00D47E50"/>
    <w:rsid w:val="00DC160A"/>
    <w:rsid w:val="00E4626B"/>
    <w:rsid w:val="00E95418"/>
    <w:rsid w:val="00F2711A"/>
    <w:rsid w:val="00FB3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22"/>
  </w:style>
  <w:style w:type="paragraph" w:styleId="Heading1">
    <w:name w:val="heading 1"/>
    <w:basedOn w:val="Normal"/>
    <w:link w:val="Heading1Char"/>
    <w:uiPriority w:val="9"/>
    <w:qFormat/>
    <w:rsid w:val="00E95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35C1"/>
    <w:pPr>
      <w:ind w:left="720"/>
      <w:contextualSpacing/>
    </w:pPr>
    <w:rPr>
      <w:rFonts w:ascii="Calibri" w:eastAsia="Times New Roman" w:hAnsi="Calibri" w:cs="Times New Roman"/>
    </w:rPr>
  </w:style>
  <w:style w:type="character" w:customStyle="1" w:styleId="displayedin">
    <w:name w:val="displayedin"/>
    <w:rsid w:val="00FB35C1"/>
  </w:style>
  <w:style w:type="paragraph" w:customStyle="1" w:styleId="yiv1502366053msonospacing">
    <w:name w:val="yiv1502366053msonospacing"/>
    <w:basedOn w:val="Normal"/>
    <w:rsid w:val="00FB35C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1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17469"/>
    <w:rPr>
      <w:rFonts w:ascii="Courier New" w:eastAsia="Times New Roman" w:hAnsi="Courier New" w:cs="Times New Roman"/>
      <w:sz w:val="20"/>
      <w:szCs w:val="20"/>
    </w:rPr>
  </w:style>
  <w:style w:type="character" w:customStyle="1" w:styleId="5yl5">
    <w:name w:val="_5yl5"/>
    <w:rsid w:val="005C340A"/>
  </w:style>
  <w:style w:type="paragraph" w:customStyle="1" w:styleId="yiv7858824511ydp1b3eeddemsonormal">
    <w:name w:val="yiv7858824511ydp1b3eeddemsonormal"/>
    <w:basedOn w:val="Normal"/>
    <w:rsid w:val="00561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902947789ydpa7b8a1b9displayedin">
    <w:name w:val="yiv4902947789ydpa7b8a1b9displayedin"/>
    <w:basedOn w:val="DefaultParagraphFont"/>
    <w:rsid w:val="00BF515B"/>
  </w:style>
  <w:style w:type="character" w:customStyle="1" w:styleId="Heading1Char">
    <w:name w:val="Heading 1 Char"/>
    <w:basedOn w:val="DefaultParagraphFont"/>
    <w:link w:val="Heading1"/>
    <w:uiPriority w:val="9"/>
    <w:rsid w:val="00E95418"/>
    <w:rPr>
      <w:rFonts w:ascii="Times New Roman" w:eastAsia="Times New Roman" w:hAnsi="Times New Roman" w:cs="Times New Roman"/>
      <w:b/>
      <w:bCs/>
      <w:kern w:val="36"/>
      <w:sz w:val="48"/>
      <w:szCs w:val="48"/>
    </w:rPr>
  </w:style>
  <w:style w:type="paragraph" w:styleId="PlainText">
    <w:name w:val="Plain Text"/>
    <w:basedOn w:val="Normal"/>
    <w:link w:val="PlainTextChar"/>
    <w:unhideWhenUsed/>
    <w:rsid w:val="00E95418"/>
    <w:pPr>
      <w:spacing w:after="0" w:line="240" w:lineRule="auto"/>
    </w:pPr>
    <w:rPr>
      <w:rFonts w:ascii="Consolas" w:eastAsia="Calibri" w:hAnsi="Consolas" w:cs="Times New Roman"/>
      <w:sz w:val="21"/>
      <w:szCs w:val="21"/>
      <w:lang w:val="fr-FR"/>
    </w:rPr>
  </w:style>
  <w:style w:type="character" w:customStyle="1" w:styleId="PlainTextChar">
    <w:name w:val="Plain Text Char"/>
    <w:basedOn w:val="DefaultParagraphFont"/>
    <w:link w:val="PlainText"/>
    <w:rsid w:val="00E95418"/>
    <w:rPr>
      <w:rFonts w:ascii="Consolas" w:eastAsia="Calibri" w:hAnsi="Consolas" w:cs="Times New Roman"/>
      <w:sz w:val="21"/>
      <w:szCs w:val="21"/>
      <w:lang w:val="fr-FR"/>
    </w:rPr>
  </w:style>
</w:styles>
</file>

<file path=word/webSettings.xml><?xml version="1.0" encoding="utf-8"?>
<w:webSettings xmlns:r="http://schemas.openxmlformats.org/officeDocument/2006/relationships" xmlns:w="http://schemas.openxmlformats.org/wordprocessingml/2006/main">
  <w:divs>
    <w:div w:id="361713816">
      <w:bodyDiv w:val="1"/>
      <w:marLeft w:val="0"/>
      <w:marRight w:val="0"/>
      <w:marTop w:val="0"/>
      <w:marBottom w:val="0"/>
      <w:divBdr>
        <w:top w:val="none" w:sz="0" w:space="0" w:color="auto"/>
        <w:left w:val="none" w:sz="0" w:space="0" w:color="auto"/>
        <w:bottom w:val="none" w:sz="0" w:space="0" w:color="auto"/>
        <w:right w:val="none" w:sz="0" w:space="0" w:color="auto"/>
      </w:divBdr>
      <w:divsChild>
        <w:div w:id="1618177237">
          <w:marLeft w:val="0"/>
          <w:marRight w:val="0"/>
          <w:marTop w:val="0"/>
          <w:marBottom w:val="0"/>
          <w:divBdr>
            <w:top w:val="none" w:sz="0" w:space="0" w:color="auto"/>
            <w:left w:val="none" w:sz="0" w:space="0" w:color="auto"/>
            <w:bottom w:val="none" w:sz="0" w:space="0" w:color="auto"/>
            <w:right w:val="none" w:sz="0" w:space="0" w:color="auto"/>
          </w:divBdr>
        </w:div>
        <w:div w:id="141486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Andreea</cp:lastModifiedBy>
  <cp:revision>21</cp:revision>
  <cp:lastPrinted>2020-03-10T10:13:00Z</cp:lastPrinted>
  <dcterms:created xsi:type="dcterms:W3CDTF">2018-11-01T05:43:00Z</dcterms:created>
  <dcterms:modified xsi:type="dcterms:W3CDTF">2020-09-30T07:34:00Z</dcterms:modified>
</cp:coreProperties>
</file>